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60" w:lineRule="exact"/>
        <w:jc w:val="center"/>
        <w:rPr>
          <w:rFonts w:hint="eastAsia" w:ascii="宋体" w:hAnsi="宋体" w:eastAsia="方正小标宋简体"/>
          <w:color w:val="000000" w:themeColor="text1"/>
          <w:sz w:val="44"/>
          <w:szCs w:val="44"/>
          <w14:textFill>
            <w14:solidFill>
              <w14:schemeClr w14:val="tx1"/>
            </w14:solidFill>
          </w14:textFill>
        </w:rPr>
      </w:pPr>
    </w:p>
    <w:p>
      <w:pPr>
        <w:jc w:val="center"/>
        <w:rPr>
          <w:rFonts w:hint="eastAsia" w:ascii="宋体" w:hAnsi="宋体" w:eastAsia="方正小标宋简体"/>
          <w:color w:val="000000" w:themeColor="text1"/>
          <w:sz w:val="44"/>
          <w:szCs w:val="44"/>
          <w14:textFill>
            <w14:solidFill>
              <w14:schemeClr w14:val="tx1"/>
            </w14:solidFill>
          </w14:textFill>
        </w:rPr>
      </w:pPr>
      <w:r>
        <w:rPr>
          <w:rFonts w:hint="eastAsia" w:ascii="宋体" w:hAnsi="宋体" w:eastAsia="仿宋_GB2312" w:cs="宋体"/>
          <w:color w:val="000000"/>
          <w:spacing w:val="4"/>
          <w:sz w:val="32"/>
          <w:szCs w:val="32"/>
          <w:lang w:eastAsia="zh-CN"/>
        </w:rPr>
        <w:t>威卫发〔201</w:t>
      </w:r>
      <w:r>
        <w:rPr>
          <w:rFonts w:hint="eastAsia" w:ascii="宋体" w:hAnsi="宋体" w:eastAsia="仿宋_GB2312" w:cs="宋体"/>
          <w:color w:val="000000"/>
          <w:spacing w:val="4"/>
          <w:sz w:val="32"/>
          <w:szCs w:val="32"/>
          <w:lang w:val="en-US" w:eastAsia="zh-CN"/>
        </w:rPr>
        <w:t>9</w:t>
      </w:r>
      <w:r>
        <w:rPr>
          <w:rFonts w:hint="eastAsia" w:ascii="宋体" w:hAnsi="宋体" w:eastAsia="仿宋_GB2312" w:cs="宋体"/>
          <w:color w:val="000000"/>
          <w:spacing w:val="4"/>
          <w:sz w:val="32"/>
          <w:szCs w:val="32"/>
          <w:lang w:eastAsia="zh-CN"/>
        </w:rPr>
        <w:t>〕</w:t>
      </w:r>
      <w:r>
        <w:rPr>
          <w:rFonts w:hint="eastAsia" w:ascii="宋体" w:hAnsi="宋体" w:eastAsia="仿宋_GB2312" w:cs="宋体"/>
          <w:color w:val="000000"/>
          <w:spacing w:val="4"/>
          <w:sz w:val="32"/>
          <w:szCs w:val="32"/>
          <w:lang w:val="en-US" w:eastAsia="zh-CN"/>
        </w:rPr>
        <w:t>23</w:t>
      </w:r>
      <w:r>
        <w:rPr>
          <w:rFonts w:hint="eastAsia" w:ascii="宋体" w:hAnsi="宋体" w:eastAsia="仿宋_GB2312" w:cs="宋体"/>
          <w:color w:val="000000"/>
          <w:spacing w:val="4"/>
          <w:sz w:val="32"/>
          <w:szCs w:val="32"/>
          <w:lang w:eastAsia="zh-CN"/>
        </w:rPr>
        <w:t>号</w:t>
      </w:r>
    </w:p>
    <w:p>
      <w:pPr>
        <w:pStyle w:val="3"/>
        <w:spacing w:before="0" w:beforeAutospacing="0" w:after="0" w:afterAutospacing="0" w:line="560" w:lineRule="exact"/>
        <w:jc w:val="center"/>
        <w:rPr>
          <w:rFonts w:hint="eastAsia" w:ascii="宋体" w:hAnsi="宋体" w:eastAsia="方正小标宋简体"/>
          <w:color w:val="000000" w:themeColor="text1"/>
          <w:sz w:val="44"/>
          <w:szCs w:val="44"/>
          <w14:textFill>
            <w14:solidFill>
              <w14:schemeClr w14:val="tx1"/>
            </w14:solidFill>
          </w14:textFill>
        </w:rPr>
      </w:pPr>
    </w:p>
    <w:p>
      <w:pPr>
        <w:pStyle w:val="3"/>
        <w:spacing w:before="0" w:beforeAutospacing="0" w:after="0" w:afterAutospacing="0" w:line="560" w:lineRule="exact"/>
        <w:jc w:val="center"/>
        <w:rPr>
          <w:rFonts w:hint="eastAsia" w:ascii="宋体" w:hAnsi="宋体" w:eastAsia="方正小标宋简体"/>
          <w:color w:val="000000" w:themeColor="text1"/>
          <w:sz w:val="44"/>
          <w:szCs w:val="44"/>
          <w14:textFill>
            <w14:solidFill>
              <w14:schemeClr w14:val="tx1"/>
            </w14:solidFill>
          </w14:textFill>
        </w:rPr>
      </w:pPr>
    </w:p>
    <w:p>
      <w:pPr>
        <w:pStyle w:val="3"/>
        <w:spacing w:before="0" w:beforeAutospacing="0" w:after="0" w:afterAutospacing="0" w:line="560" w:lineRule="exact"/>
        <w:jc w:val="center"/>
        <w:rPr>
          <w:rFonts w:ascii="宋体" w:hAnsi="宋体" w:eastAsia="方正小标宋简体"/>
          <w:color w:val="000000" w:themeColor="text1"/>
          <w:sz w:val="44"/>
          <w:szCs w:val="44"/>
          <w14:textFill>
            <w14:solidFill>
              <w14:schemeClr w14:val="tx1"/>
            </w14:solidFill>
          </w14:textFill>
        </w:rPr>
      </w:pPr>
      <w:r>
        <w:rPr>
          <w:rFonts w:hint="eastAsia" w:ascii="宋体" w:hAnsi="宋体" w:eastAsia="方正小标宋简体"/>
          <w:color w:val="000000" w:themeColor="text1"/>
          <w:sz w:val="44"/>
          <w:szCs w:val="44"/>
          <w14:textFill>
            <w14:solidFill>
              <w14:schemeClr w14:val="tx1"/>
            </w14:solidFill>
          </w14:textFill>
        </w:rPr>
        <w:t>关于印发《</w:t>
      </w:r>
      <w:r>
        <w:rPr>
          <w:rFonts w:hint="eastAsia" w:ascii="宋体" w:hAnsi="宋体" w:eastAsia="方正小标宋简体"/>
          <w:color w:val="000000" w:themeColor="text1"/>
          <w:sz w:val="44"/>
          <w:szCs w:val="44"/>
          <w:lang w:val="en-US" w:eastAsia="zh-CN"/>
          <w14:textFill>
            <w14:solidFill>
              <w14:schemeClr w14:val="tx1"/>
            </w14:solidFill>
          </w14:textFill>
        </w:rPr>
        <w:t>威海市</w:t>
      </w:r>
      <w:r>
        <w:rPr>
          <w:rFonts w:hint="eastAsia" w:ascii="宋体" w:hAnsi="宋体" w:eastAsia="方正小标宋简体"/>
          <w:color w:val="000000" w:themeColor="text1"/>
          <w:sz w:val="44"/>
          <w:szCs w:val="44"/>
          <w14:textFill>
            <w14:solidFill>
              <w14:schemeClr w14:val="tx1"/>
            </w14:solidFill>
          </w14:textFill>
        </w:rPr>
        <w:t>医疗乱象专项整治行动</w:t>
      </w:r>
    </w:p>
    <w:p>
      <w:pPr>
        <w:pStyle w:val="3"/>
        <w:spacing w:before="0" w:beforeAutospacing="0" w:after="0" w:afterAutospacing="0" w:line="560" w:lineRule="exact"/>
        <w:jc w:val="center"/>
        <w:rPr>
          <w:rFonts w:ascii="宋体" w:hAnsi="宋体" w:eastAsia="方正小标宋简体"/>
          <w:color w:val="000000" w:themeColor="text1"/>
          <w:sz w:val="44"/>
          <w:szCs w:val="44"/>
          <w14:textFill>
            <w14:solidFill>
              <w14:schemeClr w14:val="tx1"/>
            </w14:solidFill>
          </w14:textFill>
        </w:rPr>
      </w:pPr>
      <w:r>
        <w:rPr>
          <w:rFonts w:hint="eastAsia" w:ascii="宋体" w:hAnsi="宋体" w:eastAsia="方正小标宋简体"/>
          <w:color w:val="000000" w:themeColor="text1"/>
          <w:sz w:val="44"/>
          <w:szCs w:val="44"/>
          <w14:textFill>
            <w14:solidFill>
              <w14:schemeClr w14:val="tx1"/>
            </w14:solidFill>
          </w14:textFill>
        </w:rPr>
        <w:t>实施方案》的通知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各</w:t>
      </w:r>
      <w:r>
        <w:rPr>
          <w:rFonts w:hint="eastAsia" w:ascii="宋体" w:hAnsi="宋体" w:eastAsia="仿宋_GB2312" w:cs="仿宋_GB2312"/>
          <w:color w:val="000000" w:themeColor="text1"/>
          <w:sz w:val="32"/>
          <w:szCs w:val="32"/>
          <w:lang w:val="en-US" w:eastAsia="zh-CN"/>
          <w14:textFill>
            <w14:solidFill>
              <w14:schemeClr w14:val="tx1"/>
            </w14:solidFill>
          </w14:textFill>
        </w:rPr>
        <w:t>区</w:t>
      </w:r>
      <w:r>
        <w:rPr>
          <w:rFonts w:hint="eastAsia" w:ascii="宋体" w:hAnsi="宋体" w:eastAsia="仿宋_GB2312" w:cs="仿宋_GB2312"/>
          <w:color w:val="000000" w:themeColor="text1"/>
          <w:sz w:val="32"/>
          <w:szCs w:val="32"/>
          <w14:textFill>
            <w14:solidFill>
              <w14:schemeClr w14:val="tx1"/>
            </w14:solidFill>
          </w14:textFill>
        </w:rPr>
        <w:t>市卫生健康</w:t>
      </w:r>
      <w:r>
        <w:rPr>
          <w:rFonts w:hint="eastAsia" w:ascii="宋体" w:hAnsi="宋体" w:eastAsia="仿宋_GB2312" w:cs="仿宋_GB2312"/>
          <w:color w:val="000000" w:themeColor="text1"/>
          <w:sz w:val="32"/>
          <w:szCs w:val="32"/>
          <w:lang w:val="en-US" w:eastAsia="zh-CN"/>
          <w14:textFill>
            <w14:solidFill>
              <w14:schemeClr w14:val="tx1"/>
            </w14:solidFill>
          </w14:textFill>
        </w:rPr>
        <w:t>局</w:t>
      </w:r>
      <w:r>
        <w:rPr>
          <w:rFonts w:hint="eastAsia" w:ascii="宋体" w:hAnsi="宋体" w:eastAsia="仿宋_GB2312" w:cs="仿宋_GB2312"/>
          <w:color w:val="000000" w:themeColor="text1"/>
          <w:sz w:val="32"/>
          <w:szCs w:val="32"/>
          <w14:textFill>
            <w14:solidFill>
              <w14:schemeClr w14:val="tx1"/>
            </w14:solidFill>
          </w14:textFill>
        </w:rPr>
        <w:t>、网信办、发展改革委、公安局、市场监管局、医保局，</w:t>
      </w:r>
      <w:r>
        <w:rPr>
          <w:rFonts w:hint="eastAsia" w:ascii="宋体" w:hAnsi="宋体" w:eastAsia="仿宋_GB2312" w:cs="仿宋_GB2312"/>
          <w:sz w:val="32"/>
          <w:szCs w:val="32"/>
          <w:lang w:val="en-US" w:eastAsia="zh-CN"/>
        </w:rPr>
        <w:t>国家级开发区、南海新区社会事务管理局、网信部门、发展改革委、公安局、市场监管局、医保局，市卫生计</w:t>
      </w:r>
      <w:r>
        <w:rPr>
          <w:rFonts w:hint="eastAsia" w:ascii="宋体" w:hAnsi="宋体" w:eastAsia="仿宋_GB2312" w:cs="仿宋_GB2312"/>
          <w:color w:val="000000" w:themeColor="text1"/>
          <w:sz w:val="32"/>
          <w:szCs w:val="32"/>
          <w:lang w:eastAsia="zh-CN"/>
          <w14:textFill>
            <w14:solidFill>
              <w14:schemeClr w14:val="tx1"/>
            </w14:solidFill>
          </w14:textFill>
        </w:rPr>
        <w:t>生</w:t>
      </w:r>
      <w:r>
        <w:rPr>
          <w:rFonts w:hint="eastAsia" w:ascii="宋体" w:hAnsi="宋体" w:eastAsia="仿宋_GB2312" w:cs="仿宋_GB2312"/>
          <w:color w:val="000000" w:themeColor="text1"/>
          <w:sz w:val="32"/>
          <w:szCs w:val="32"/>
          <w:lang w:val="en-US" w:eastAsia="zh-CN"/>
          <w14:textFill>
            <w14:solidFill>
              <w14:schemeClr w14:val="tx1"/>
            </w14:solidFill>
          </w14:textFill>
        </w:rPr>
        <w:t>监督</w:t>
      </w:r>
      <w:r>
        <w:rPr>
          <w:rFonts w:hint="eastAsia" w:ascii="宋体" w:hAnsi="宋体" w:eastAsia="仿宋_GB2312" w:cs="仿宋_GB2312"/>
          <w:color w:val="000000" w:themeColor="text1"/>
          <w:sz w:val="32"/>
          <w:szCs w:val="32"/>
          <w14:textFill>
            <w14:solidFill>
              <w14:schemeClr w14:val="tx1"/>
            </w14:solidFill>
          </w14:textFill>
        </w:rPr>
        <w:t>执法</w:t>
      </w:r>
      <w:r>
        <w:rPr>
          <w:rFonts w:hint="eastAsia" w:ascii="宋体" w:hAnsi="宋体" w:eastAsia="仿宋_GB2312" w:cs="仿宋_GB2312"/>
          <w:color w:val="000000" w:themeColor="text1"/>
          <w:sz w:val="32"/>
          <w:szCs w:val="32"/>
          <w:lang w:val="en-US" w:eastAsia="zh-CN"/>
          <w14:textFill>
            <w14:solidFill>
              <w14:schemeClr w14:val="tx1"/>
            </w14:solidFill>
          </w14:textFill>
        </w:rPr>
        <w:t>支队</w:t>
      </w:r>
      <w:r>
        <w:rPr>
          <w:rFonts w:hint="eastAsia" w:ascii="宋体" w:hAnsi="宋体" w:eastAsia="仿宋_GB2312" w:cs="仿宋_GB2312"/>
          <w:color w:val="000000" w:themeColor="text1"/>
          <w:sz w:val="32"/>
          <w:szCs w:val="32"/>
          <w14:textFill>
            <w14:solidFill>
              <w14:schemeClr w14:val="tx1"/>
            </w14:solidFill>
          </w14:textFill>
        </w:rPr>
        <w:t>，委</w:t>
      </w:r>
      <w:r>
        <w:rPr>
          <w:rFonts w:hint="eastAsia" w:ascii="宋体" w:hAnsi="宋体" w:eastAsia="仿宋_GB2312" w:cs="仿宋_GB2312"/>
          <w:color w:val="000000" w:themeColor="text1"/>
          <w:sz w:val="32"/>
          <w:szCs w:val="32"/>
          <w:lang w:val="en-US" w:eastAsia="zh-CN"/>
          <w14:textFill>
            <w14:solidFill>
              <w14:schemeClr w14:val="tx1"/>
            </w14:solidFill>
          </w14:textFill>
        </w:rPr>
        <w:t>直</w:t>
      </w:r>
      <w:r>
        <w:rPr>
          <w:rFonts w:hint="eastAsia" w:ascii="宋体" w:hAnsi="宋体" w:eastAsia="仿宋_GB2312" w:cs="仿宋_GB2312"/>
          <w:color w:val="000000" w:themeColor="text1"/>
          <w:sz w:val="32"/>
          <w:szCs w:val="32"/>
          <w14:textFill>
            <w14:solidFill>
              <w14:schemeClr w14:val="tx1"/>
            </w14:solidFill>
          </w14:textFill>
        </w:rPr>
        <w:t>医疗卫生</w:t>
      </w:r>
      <w:r>
        <w:rPr>
          <w:rFonts w:hint="eastAsia" w:ascii="宋体" w:hAnsi="宋体" w:eastAsia="仿宋_GB2312" w:cs="仿宋_GB2312"/>
          <w:color w:val="000000" w:themeColor="text1"/>
          <w:sz w:val="32"/>
          <w:szCs w:val="32"/>
          <w:lang w:val="en-US" w:eastAsia="zh-CN"/>
          <w14:textFill>
            <w14:solidFill>
              <w14:schemeClr w14:val="tx1"/>
            </w14:solidFill>
          </w14:textFill>
        </w:rPr>
        <w:t>单位</w:t>
      </w:r>
      <w:r>
        <w:rPr>
          <w:rFonts w:hint="eastAsia" w:ascii="宋体" w:hAnsi="宋体" w:eastAsia="仿宋_GB2312" w:cs="仿宋_GB2312"/>
          <w:color w:val="000000" w:themeColor="text1"/>
          <w:sz w:val="32"/>
          <w:szCs w:val="32"/>
          <w14:textFill>
            <w14:solidFill>
              <w14:schemeClr w14:val="tx1"/>
            </w14:solidFill>
          </w14:textFill>
        </w:rPr>
        <w:t>：</w:t>
      </w:r>
    </w:p>
    <w:p>
      <w:pPr>
        <w:pStyle w:val="3"/>
        <w:widowControl w:val="0"/>
        <w:spacing w:before="0" w:beforeAutospacing="0" w:after="0" w:afterAutospacing="0"/>
        <w:ind w:firstLine="636" w:firstLineChars="200"/>
        <w:jc w:val="both"/>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为打击和整治医疗诈骗、虚假宣传、乱收费、骗保等医疗乱象，净化行业环境，促进医疗行业规范有序发展，切实维护人民群众健康权益，</w:t>
      </w:r>
      <w:r>
        <w:rPr>
          <w:rFonts w:hint="eastAsia" w:ascii="宋体" w:hAnsi="宋体" w:eastAsia="仿宋_GB2312" w:cs="仿宋_GB2312"/>
          <w:color w:val="000000" w:themeColor="text1"/>
          <w:sz w:val="32"/>
          <w:szCs w:val="32"/>
          <w:lang w:val="en-US" w:eastAsia="zh-CN"/>
          <w14:textFill>
            <w14:solidFill>
              <w14:schemeClr w14:val="tx1"/>
            </w14:solidFill>
          </w14:textFill>
        </w:rPr>
        <w:t>根据省</w:t>
      </w:r>
      <w:r>
        <w:rPr>
          <w:rFonts w:hint="eastAsia" w:ascii="宋体" w:hAnsi="宋体" w:eastAsia="仿宋_GB2312" w:cs="仿宋_GB2312"/>
          <w:color w:val="000000" w:themeColor="text1"/>
          <w:sz w:val="32"/>
          <w:szCs w:val="32"/>
          <w14:textFill>
            <w14:solidFill>
              <w14:schemeClr w14:val="tx1"/>
            </w14:solidFill>
          </w14:textFill>
        </w:rPr>
        <w:t>卫生健康委等</w:t>
      </w:r>
      <w:r>
        <w:rPr>
          <w:rFonts w:hint="eastAsia" w:ascii="宋体" w:hAnsi="宋体" w:eastAsia="仿宋_GB2312" w:cs="仿宋_GB2312"/>
          <w:color w:val="000000" w:themeColor="text1"/>
          <w:sz w:val="32"/>
          <w:szCs w:val="32"/>
          <w:lang w:val="en-US" w:eastAsia="zh-CN"/>
          <w14:textFill>
            <w14:solidFill>
              <w14:schemeClr w14:val="tx1"/>
            </w14:solidFill>
          </w14:textFill>
        </w:rPr>
        <w:t>7</w:t>
      </w:r>
      <w:r>
        <w:rPr>
          <w:rFonts w:hint="eastAsia" w:ascii="宋体" w:hAnsi="宋体" w:eastAsia="仿宋_GB2312" w:cs="仿宋_GB2312"/>
          <w:color w:val="000000" w:themeColor="text1"/>
          <w:sz w:val="32"/>
          <w:szCs w:val="32"/>
          <w14:textFill>
            <w14:solidFill>
              <w14:schemeClr w14:val="tx1"/>
            </w14:solidFill>
          </w14:textFill>
        </w:rPr>
        <w:t>部门</w:t>
      </w:r>
      <w:r>
        <w:rPr>
          <w:rFonts w:hint="eastAsia"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关于</w:t>
      </w:r>
      <w:r>
        <w:rPr>
          <w:rFonts w:hint="eastAsia" w:ascii="宋体" w:hAnsi="宋体" w:eastAsia="仿宋_GB2312" w:cs="仿宋_GB2312"/>
          <w:color w:val="000000" w:themeColor="text1"/>
          <w:sz w:val="32"/>
          <w:szCs w:val="32"/>
          <w:lang w:eastAsia="zh-CN"/>
          <w14:textFill>
            <w14:solidFill>
              <w14:schemeClr w14:val="tx1"/>
            </w14:solidFill>
          </w14:textFill>
        </w:rPr>
        <w:t>印发</w:t>
      </w:r>
      <w:r>
        <w:rPr>
          <w:rFonts w:hint="eastAsia" w:ascii="宋体" w:hAnsi="宋体" w:eastAsia="仿宋_GB2312" w:cs="仿宋_GB2312"/>
          <w:color w:val="000000" w:themeColor="text1"/>
          <w:sz w:val="32"/>
          <w:szCs w:val="32"/>
          <w14:textFill>
            <w14:solidFill>
              <w14:schemeClr w14:val="tx1"/>
            </w14:solidFill>
          </w14:textFill>
        </w:rPr>
        <w:t>医疗乱象专项整治行动</w:t>
      </w:r>
      <w:r>
        <w:rPr>
          <w:rFonts w:hint="eastAsia" w:ascii="宋体" w:hAnsi="宋体" w:eastAsia="仿宋_GB2312" w:cs="仿宋_GB2312"/>
          <w:color w:val="000000" w:themeColor="text1"/>
          <w:sz w:val="32"/>
          <w:szCs w:val="32"/>
          <w:lang w:eastAsia="zh-CN"/>
          <w14:textFill>
            <w14:solidFill>
              <w14:schemeClr w14:val="tx1"/>
            </w14:solidFill>
          </w14:textFill>
        </w:rPr>
        <w:t>实施方案</w:t>
      </w:r>
      <w:r>
        <w:rPr>
          <w:rFonts w:hint="eastAsia" w:ascii="宋体" w:hAnsi="宋体" w:eastAsia="仿宋_GB2312" w:cs="仿宋_GB2312"/>
          <w:color w:val="000000" w:themeColor="text1"/>
          <w:sz w:val="32"/>
          <w:szCs w:val="32"/>
          <w14:textFill>
            <w14:solidFill>
              <w14:schemeClr w14:val="tx1"/>
            </w14:solidFill>
          </w14:textFill>
        </w:rPr>
        <w:t>的通知</w:t>
      </w:r>
      <w:r>
        <w:rPr>
          <w:rFonts w:hint="eastAsia"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w:t>
      </w:r>
      <w:r>
        <w:rPr>
          <w:rFonts w:hint="eastAsia" w:ascii="宋体" w:hAnsi="宋体" w:eastAsia="仿宋_GB2312" w:cs="仿宋_GB2312"/>
          <w:color w:val="000000" w:themeColor="text1"/>
          <w:sz w:val="32"/>
          <w:szCs w:val="32"/>
          <w:lang w:val="en-US" w:eastAsia="zh-CN"/>
          <w14:textFill>
            <w14:solidFill>
              <w14:schemeClr w14:val="tx1"/>
            </w14:solidFill>
          </w14:textFill>
        </w:rPr>
        <w:t>鲁</w:t>
      </w:r>
      <w:r>
        <w:rPr>
          <w:rFonts w:hint="eastAsia" w:ascii="宋体" w:hAnsi="宋体" w:eastAsia="仿宋_GB2312" w:cs="仿宋_GB2312"/>
          <w:color w:val="000000" w:themeColor="text1"/>
          <w:sz w:val="32"/>
          <w:szCs w:val="32"/>
          <w14:textFill>
            <w14:solidFill>
              <w14:schemeClr w14:val="tx1"/>
            </w14:solidFill>
          </w14:textFill>
        </w:rPr>
        <w:t>卫医</w:t>
      </w:r>
      <w:r>
        <w:rPr>
          <w:rFonts w:hint="eastAsia" w:ascii="宋体" w:hAnsi="宋体" w:eastAsia="仿宋_GB2312" w:cs="仿宋_GB2312"/>
          <w:color w:val="000000" w:themeColor="text1"/>
          <w:sz w:val="32"/>
          <w:szCs w:val="32"/>
          <w:lang w:val="en-US" w:eastAsia="zh-CN"/>
          <w14:textFill>
            <w14:solidFill>
              <w14:schemeClr w14:val="tx1"/>
            </w14:solidFill>
          </w14:textFill>
        </w:rPr>
        <w:t>字</w:t>
      </w:r>
      <w:r>
        <w:rPr>
          <w:rFonts w:hint="eastAsia" w:ascii="宋体" w:hAnsi="宋体" w:eastAsia="仿宋_GB2312" w:cs="仿宋_GB2312"/>
          <w:color w:val="000000" w:themeColor="text1"/>
          <w:sz w:val="32"/>
          <w:szCs w:val="32"/>
          <w14:textFill>
            <w14:solidFill>
              <w14:schemeClr w14:val="tx1"/>
            </w14:solidFill>
          </w14:textFill>
        </w:rPr>
        <w:t>﹝2019﹞</w:t>
      </w:r>
      <w:r>
        <w:rPr>
          <w:rFonts w:hint="eastAsia" w:ascii="宋体" w:hAnsi="宋体" w:eastAsia="仿宋_GB2312" w:cs="仿宋_GB2312"/>
          <w:color w:val="000000" w:themeColor="text1"/>
          <w:sz w:val="32"/>
          <w:szCs w:val="32"/>
          <w:lang w:val="en-US" w:eastAsia="zh-CN"/>
          <w14:textFill>
            <w14:solidFill>
              <w14:schemeClr w14:val="tx1"/>
            </w14:solidFill>
          </w14:textFill>
        </w:rPr>
        <w:t>2</w:t>
      </w:r>
      <w:r>
        <w:rPr>
          <w:rFonts w:hint="eastAsia" w:ascii="宋体" w:hAnsi="宋体" w:eastAsia="仿宋_GB2312" w:cs="仿宋_GB2312"/>
          <w:color w:val="000000" w:themeColor="text1"/>
          <w:sz w:val="32"/>
          <w:szCs w:val="32"/>
          <w14:textFill>
            <w14:solidFill>
              <w14:schemeClr w14:val="tx1"/>
            </w14:solidFill>
          </w14:textFill>
        </w:rPr>
        <w:t>号）</w:t>
      </w:r>
      <w:r>
        <w:rPr>
          <w:rFonts w:hint="eastAsia" w:ascii="宋体" w:hAnsi="宋体" w:eastAsia="仿宋_GB2312" w:cs="仿宋_GB2312"/>
          <w:color w:val="000000" w:themeColor="text1"/>
          <w:sz w:val="32"/>
          <w:szCs w:val="32"/>
          <w:lang w:val="en-US" w:eastAsia="zh-CN"/>
          <w14:textFill>
            <w14:solidFill>
              <w14:schemeClr w14:val="tx1"/>
            </w14:solidFill>
          </w14:textFill>
        </w:rPr>
        <w:t>文件要求,市</w:t>
      </w:r>
      <w:r>
        <w:rPr>
          <w:rFonts w:hint="eastAsia" w:ascii="宋体" w:hAnsi="宋体" w:eastAsia="仿宋_GB2312" w:cs="仿宋_GB2312"/>
          <w:color w:val="000000" w:themeColor="text1"/>
          <w:sz w:val="32"/>
          <w:szCs w:val="32"/>
          <w14:textFill>
            <w14:solidFill>
              <w14:schemeClr w14:val="tx1"/>
            </w14:solidFill>
          </w14:textFill>
        </w:rPr>
        <w:t>卫生健康委会同</w:t>
      </w:r>
      <w:r>
        <w:rPr>
          <w:rFonts w:hint="eastAsia" w:ascii="宋体" w:hAnsi="宋体" w:eastAsia="仿宋_GB2312" w:cs="仿宋_GB2312"/>
          <w:color w:val="000000" w:themeColor="text1"/>
          <w:sz w:val="32"/>
          <w:szCs w:val="32"/>
          <w:lang w:val="en-US"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委网信办、发展改革委、公安</w:t>
      </w:r>
      <w:r>
        <w:rPr>
          <w:rFonts w:hint="eastAsia" w:ascii="宋体" w:hAnsi="宋体" w:eastAsia="仿宋_GB2312" w:cs="仿宋_GB2312"/>
          <w:color w:val="000000" w:themeColor="text1"/>
          <w:sz w:val="32"/>
          <w:szCs w:val="32"/>
          <w:lang w:eastAsia="zh-CN"/>
          <w14:textFill>
            <w14:solidFill>
              <w14:schemeClr w14:val="tx1"/>
            </w14:solidFill>
          </w14:textFill>
        </w:rPr>
        <w:t>局</w:t>
      </w:r>
      <w:r>
        <w:rPr>
          <w:rFonts w:hint="eastAsia" w:ascii="宋体" w:hAnsi="宋体" w:eastAsia="仿宋_GB2312" w:cs="仿宋_GB2312"/>
          <w:color w:val="000000" w:themeColor="text1"/>
          <w:sz w:val="32"/>
          <w:szCs w:val="32"/>
          <w14:textFill>
            <w14:solidFill>
              <w14:schemeClr w14:val="tx1"/>
            </w14:solidFill>
          </w14:textFill>
        </w:rPr>
        <w:t>、市场监管局、医保局制订了《</w:t>
      </w:r>
      <w:r>
        <w:rPr>
          <w:rFonts w:hint="eastAsia" w:ascii="宋体" w:hAnsi="宋体" w:eastAsia="仿宋_GB2312" w:cs="仿宋_GB2312"/>
          <w:color w:val="000000" w:themeColor="text1"/>
          <w:sz w:val="32"/>
          <w:szCs w:val="32"/>
          <w:lang w:val="en-US" w:eastAsia="zh-CN"/>
          <w14:textFill>
            <w14:solidFill>
              <w14:schemeClr w14:val="tx1"/>
            </w14:solidFill>
          </w14:textFill>
        </w:rPr>
        <w:t>威海市</w:t>
      </w:r>
      <w:r>
        <w:rPr>
          <w:rFonts w:hint="eastAsia" w:ascii="宋体" w:hAnsi="宋体" w:eastAsia="仿宋_GB2312" w:cs="仿宋_GB2312"/>
          <w:color w:val="000000" w:themeColor="text1"/>
          <w:sz w:val="32"/>
          <w:szCs w:val="32"/>
          <w14:textFill>
            <w14:solidFill>
              <w14:schemeClr w14:val="tx1"/>
            </w14:solidFill>
          </w14:textFill>
        </w:rPr>
        <w:t>医疗乱象专项整治行动实施方案》，在全</w:t>
      </w:r>
      <w:r>
        <w:rPr>
          <w:rFonts w:hint="eastAsia" w:ascii="宋体" w:hAnsi="宋体" w:eastAsia="仿宋_GB2312" w:cs="仿宋_GB2312"/>
          <w:color w:val="000000" w:themeColor="text1"/>
          <w:sz w:val="32"/>
          <w:szCs w:val="32"/>
          <w:lang w:val="en-US"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范围内</w:t>
      </w:r>
      <w:r>
        <w:rPr>
          <w:rFonts w:hint="eastAsia" w:ascii="宋体" w:hAnsi="宋体" w:eastAsia="仿宋_GB2312" w:cs="仿宋_GB2312"/>
          <w:color w:val="000000" w:themeColor="text1"/>
          <w:sz w:val="32"/>
          <w:szCs w:val="32"/>
          <w:lang w:eastAsia="zh-CN"/>
          <w14:textFill>
            <w14:solidFill>
              <w14:schemeClr w14:val="tx1"/>
            </w14:solidFill>
          </w14:textFill>
        </w:rPr>
        <w:t>开展</w:t>
      </w:r>
      <w:r>
        <w:rPr>
          <w:rFonts w:hint="eastAsia" w:ascii="宋体" w:hAnsi="宋体" w:eastAsia="仿宋_GB2312" w:cs="仿宋_GB2312"/>
          <w:color w:val="000000" w:themeColor="text1"/>
          <w:sz w:val="32"/>
          <w:szCs w:val="32"/>
          <w14:textFill>
            <w14:solidFill>
              <w14:schemeClr w14:val="tx1"/>
            </w14:solidFill>
          </w14:textFill>
        </w:rPr>
        <w:t>为期1年的医疗乱象专项整治行动。现将《</w:t>
      </w:r>
      <w:r>
        <w:rPr>
          <w:rFonts w:hint="eastAsia" w:ascii="宋体" w:hAnsi="宋体" w:eastAsia="仿宋_GB2312" w:cs="仿宋_GB2312"/>
          <w:color w:val="000000" w:themeColor="text1"/>
          <w:sz w:val="32"/>
          <w:szCs w:val="32"/>
          <w:lang w:val="en-US" w:eastAsia="zh-CN"/>
          <w14:textFill>
            <w14:solidFill>
              <w14:schemeClr w14:val="tx1"/>
            </w14:solidFill>
          </w14:textFill>
        </w:rPr>
        <w:t>威海市</w:t>
      </w:r>
      <w:r>
        <w:rPr>
          <w:rFonts w:hint="eastAsia" w:ascii="宋体" w:hAnsi="宋体" w:eastAsia="仿宋_GB2312" w:cs="仿宋_GB2312"/>
          <w:color w:val="000000" w:themeColor="text1"/>
          <w:sz w:val="32"/>
          <w:szCs w:val="32"/>
          <w14:textFill>
            <w14:solidFill>
              <w14:schemeClr w14:val="tx1"/>
            </w14:solidFill>
          </w14:textFill>
        </w:rPr>
        <w:t>医疗乱象专项整治行动实施方案》印发给你们，请切实加强领导，认真组织实施，确保取得实效。</w:t>
      </w:r>
      <w:bookmarkStart w:id="0" w:name="_GoBack"/>
      <w:bookmarkEnd w:id="0"/>
    </w:p>
    <w:p>
      <w:pPr>
        <w:pStyle w:val="3"/>
        <w:widowControl w:val="0"/>
        <w:spacing w:before="0" w:beforeAutospacing="0" w:after="0" w:afterAutospacing="0"/>
        <w:ind w:firstLine="636" w:firstLineChars="200"/>
        <w:jc w:val="both"/>
        <w:rPr>
          <w:rFonts w:hint="eastAsia" w:eastAsia="仿宋_GB2312" w:cs="仿宋_GB2312"/>
          <w:color w:val="000000" w:themeColor="text1"/>
          <w:sz w:val="32"/>
          <w:szCs w:val="32"/>
          <w:lang w:eastAsia="zh-CN"/>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请各</w:t>
      </w:r>
      <w:r>
        <w:rPr>
          <w:rFonts w:hint="eastAsia" w:ascii="宋体" w:hAnsi="宋体" w:eastAsia="仿宋_GB2312" w:cs="仿宋_GB2312"/>
          <w:color w:val="000000" w:themeColor="text1"/>
          <w:sz w:val="32"/>
          <w:szCs w:val="32"/>
          <w:lang w:val="en-US" w:eastAsia="zh-CN"/>
          <w14:textFill>
            <w14:solidFill>
              <w14:schemeClr w14:val="tx1"/>
            </w14:solidFill>
          </w14:textFill>
        </w:rPr>
        <w:t>区</w:t>
      </w:r>
      <w:r>
        <w:rPr>
          <w:rFonts w:hint="eastAsia" w:ascii="宋体" w:hAnsi="宋体" w:eastAsia="仿宋_GB2312" w:cs="仿宋_GB2312"/>
          <w:color w:val="000000" w:themeColor="text1"/>
          <w:sz w:val="32"/>
          <w:szCs w:val="32"/>
          <w14:textFill>
            <w14:solidFill>
              <w14:schemeClr w14:val="tx1"/>
            </w14:solidFill>
          </w14:textFill>
        </w:rPr>
        <w:t>市卫生健康</w:t>
      </w:r>
      <w:r>
        <w:rPr>
          <w:rFonts w:hint="eastAsia" w:ascii="宋体" w:hAnsi="宋体" w:eastAsia="仿宋_GB2312" w:cs="仿宋_GB2312"/>
          <w:color w:val="000000" w:themeColor="text1"/>
          <w:sz w:val="32"/>
          <w:szCs w:val="32"/>
          <w:lang w:eastAsia="zh-CN"/>
          <w14:textFill>
            <w14:solidFill>
              <w14:schemeClr w14:val="tx1"/>
            </w14:solidFill>
          </w14:textFill>
        </w:rPr>
        <w:t>局</w:t>
      </w:r>
      <w:r>
        <w:rPr>
          <w:rFonts w:hint="eastAsia" w:eastAsia="仿宋_GB2312" w:cs="仿宋_GB2312"/>
          <w:color w:val="000000" w:themeColor="text1"/>
          <w:sz w:val="32"/>
          <w:szCs w:val="32"/>
          <w:highlight w:val="none"/>
          <w:lang w:eastAsia="zh-CN"/>
          <w14:textFill>
            <w14:solidFill>
              <w14:schemeClr w14:val="tx1"/>
            </w14:solidFill>
          </w14:textFill>
        </w:rPr>
        <w:t>、国家级开发区、南海新区社会事务管理局</w:t>
      </w:r>
      <w:r>
        <w:rPr>
          <w:rFonts w:hint="eastAsia" w:ascii="宋体" w:hAnsi="宋体" w:eastAsia="仿宋_GB2312" w:cs="仿宋_GB2312"/>
          <w:color w:val="000000" w:themeColor="text1"/>
          <w:sz w:val="32"/>
          <w:szCs w:val="32"/>
          <w14:textFill>
            <w14:solidFill>
              <w14:schemeClr w14:val="tx1"/>
            </w14:solidFill>
          </w14:textFill>
        </w:rPr>
        <w:t>将专项整治行动工作方案、联络员名单（姓名、单位、职务、联系方式）和医疗乱象监督举报专线（电话号码及受理时间）于</w:t>
      </w:r>
      <w:r>
        <w:rPr>
          <w:rFonts w:hint="eastAsia" w:ascii="宋体" w:hAnsi="宋体" w:eastAsia="仿宋_GB2312" w:cs="仿宋_GB2312"/>
          <w:color w:val="000000" w:themeColor="text1"/>
          <w:sz w:val="32"/>
          <w:szCs w:val="32"/>
          <w:lang w:val="en-US" w:eastAsia="zh-CN"/>
          <w14:textFill>
            <w14:solidFill>
              <w14:schemeClr w14:val="tx1"/>
            </w14:solidFill>
          </w14:textFill>
        </w:rPr>
        <w:t>5</w:t>
      </w:r>
      <w:r>
        <w:rPr>
          <w:rFonts w:hint="eastAsia" w:ascii="宋体" w:hAnsi="宋体" w:eastAsia="仿宋_GB2312" w:cs="仿宋_GB2312"/>
          <w:color w:val="000000" w:themeColor="text1"/>
          <w:sz w:val="32"/>
          <w:szCs w:val="32"/>
          <w14:textFill>
            <w14:solidFill>
              <w14:schemeClr w14:val="tx1"/>
            </w14:solidFill>
          </w14:textFill>
        </w:rPr>
        <w:t>月</w:t>
      </w:r>
      <w:r>
        <w:rPr>
          <w:rFonts w:hint="eastAsia" w:eastAsia="仿宋_GB2312" w:cs="仿宋_GB2312"/>
          <w:color w:val="000000" w:themeColor="text1"/>
          <w:sz w:val="32"/>
          <w:szCs w:val="32"/>
          <w:lang w:val="en-US" w:eastAsia="zh-CN"/>
          <w14:textFill>
            <w14:solidFill>
              <w14:schemeClr w14:val="tx1"/>
            </w14:solidFill>
          </w14:textFill>
        </w:rPr>
        <w:t>27</w:t>
      </w:r>
      <w:r>
        <w:rPr>
          <w:rFonts w:hint="eastAsia" w:ascii="宋体" w:hAnsi="宋体" w:eastAsia="仿宋_GB2312" w:cs="仿宋_GB2312"/>
          <w:color w:val="000000" w:themeColor="text1"/>
          <w:sz w:val="32"/>
          <w:szCs w:val="32"/>
          <w14:textFill>
            <w14:solidFill>
              <w14:schemeClr w14:val="tx1"/>
            </w14:solidFill>
          </w14:textFill>
        </w:rPr>
        <w:t>日前报</w:t>
      </w:r>
      <w:r>
        <w:rPr>
          <w:rFonts w:hint="eastAsia" w:ascii="宋体" w:hAnsi="宋体" w:eastAsia="仿宋_GB2312" w:cs="仿宋_GB2312"/>
          <w:color w:val="000000" w:themeColor="text1"/>
          <w:sz w:val="32"/>
          <w:szCs w:val="32"/>
          <w:lang w:val="en-US"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卫生健康委</w:t>
      </w:r>
      <w:r>
        <w:rPr>
          <w:rFonts w:hint="eastAsia" w:eastAsia="仿宋_GB2312" w:cs="仿宋_GB2312"/>
          <w:color w:val="000000" w:themeColor="text1"/>
          <w:sz w:val="32"/>
          <w:szCs w:val="32"/>
          <w:lang w:eastAsia="zh-CN"/>
          <w14:textFill>
            <w14:solidFill>
              <w14:schemeClr w14:val="tx1"/>
            </w14:solidFill>
          </w14:textFill>
        </w:rPr>
        <w:t>。</w:t>
      </w:r>
    </w:p>
    <w:p>
      <w:pPr>
        <w:pStyle w:val="3"/>
        <w:widowControl w:val="0"/>
        <w:spacing w:before="0" w:beforeAutospacing="0" w:after="0" w:afterAutospacing="0"/>
        <w:ind w:firstLine="636" w:firstLineChars="200"/>
        <w:jc w:val="both"/>
        <w:rPr>
          <w:rFonts w:hint="default"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卫生健康委联系电话：</w:t>
      </w:r>
      <w:r>
        <w:rPr>
          <w:rFonts w:hint="eastAsia" w:ascii="宋体" w:hAnsi="宋体" w:eastAsia="仿宋_GB2312" w:cs="仿宋_GB2312"/>
          <w:color w:val="000000" w:themeColor="text1"/>
          <w:sz w:val="32"/>
          <w:szCs w:val="32"/>
          <w:lang w:val="en-US" w:eastAsia="zh-CN"/>
          <w14:textFill>
            <w14:solidFill>
              <w14:schemeClr w14:val="tx1"/>
            </w14:solidFill>
          </w14:textFill>
        </w:rPr>
        <w:t>53000</w:t>
      </w:r>
      <w:r>
        <w:rPr>
          <w:rFonts w:hint="eastAsia" w:eastAsia="仿宋_GB2312" w:cs="仿宋_GB2312"/>
          <w:color w:val="000000" w:themeColor="text1"/>
          <w:sz w:val="32"/>
          <w:szCs w:val="32"/>
          <w:lang w:val="en-US" w:eastAsia="zh-CN"/>
          <w14:textFill>
            <w14:solidFill>
              <w14:schemeClr w14:val="tx1"/>
            </w14:solidFill>
          </w14:textFill>
        </w:rPr>
        <w:t>11</w:t>
      </w:r>
    </w:p>
    <w:p>
      <w:pPr>
        <w:pStyle w:val="3"/>
        <w:widowControl w:val="0"/>
        <w:spacing w:before="0" w:beforeAutospacing="0" w:after="0" w:afterAutospacing="0"/>
        <w:ind w:firstLine="640"/>
        <w:jc w:val="both"/>
        <w:rPr>
          <w:rFonts w:hint="default"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委网信办联系电话：</w:t>
      </w:r>
      <w:r>
        <w:rPr>
          <w:rFonts w:hint="eastAsia" w:eastAsia="仿宋_GB2312" w:cs="仿宋_GB2312"/>
          <w:color w:val="000000" w:themeColor="text1"/>
          <w:sz w:val="32"/>
          <w:szCs w:val="32"/>
          <w:lang w:val="en-US" w:eastAsia="zh-CN"/>
          <w14:textFill>
            <w14:solidFill>
              <w14:schemeClr w14:val="tx1"/>
            </w14:solidFill>
          </w14:textFill>
        </w:rPr>
        <w:t>5805567</w:t>
      </w:r>
    </w:p>
    <w:p>
      <w:pPr>
        <w:pStyle w:val="3"/>
        <w:tabs>
          <w:tab w:val="left" w:pos="3575"/>
        </w:tabs>
        <w:spacing w:before="0" w:beforeAutospacing="0" w:after="0" w:afterAutospacing="0" w:line="560" w:lineRule="exact"/>
        <w:ind w:firstLine="636" w:firstLineChars="200"/>
        <w:jc w:val="both"/>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lang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发展改革委联系电话：</w:t>
      </w:r>
      <w:r>
        <w:rPr>
          <w:rFonts w:hint="eastAsia" w:eastAsia="黑体"/>
          <w:color w:val="000000" w:themeColor="text1"/>
          <w:sz w:val="32"/>
          <w:szCs w:val="32"/>
          <w:lang w:val="en-US" w:eastAsia="zh-CN"/>
          <w14:textFill>
            <w14:solidFill>
              <w14:schemeClr w14:val="tx1"/>
            </w14:solidFill>
          </w14:textFill>
        </w:rPr>
        <w:t>5235759</w:t>
      </w:r>
    </w:p>
    <w:p>
      <w:pPr>
        <w:pStyle w:val="3"/>
        <w:widowControl w:val="0"/>
        <w:spacing w:before="0" w:beforeAutospacing="0" w:after="0" w:afterAutospacing="0"/>
        <w:ind w:firstLine="640"/>
        <w:jc w:val="both"/>
        <w:rPr>
          <w:rFonts w:hint="default"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公安</w:t>
      </w:r>
      <w:r>
        <w:rPr>
          <w:rFonts w:hint="eastAsia" w:ascii="宋体" w:hAnsi="宋体" w:eastAsia="仿宋_GB2312" w:cs="仿宋_GB2312"/>
          <w:color w:val="000000" w:themeColor="text1"/>
          <w:sz w:val="32"/>
          <w:szCs w:val="32"/>
          <w:lang w:eastAsia="zh-CN"/>
          <w14:textFill>
            <w14:solidFill>
              <w14:schemeClr w14:val="tx1"/>
            </w14:solidFill>
          </w14:textFill>
        </w:rPr>
        <w:t>局</w:t>
      </w:r>
      <w:r>
        <w:rPr>
          <w:rFonts w:hint="eastAsia" w:ascii="宋体" w:hAnsi="宋体" w:eastAsia="仿宋_GB2312" w:cs="仿宋_GB2312"/>
          <w:color w:val="000000" w:themeColor="text1"/>
          <w:sz w:val="32"/>
          <w:szCs w:val="32"/>
          <w14:textFill>
            <w14:solidFill>
              <w14:schemeClr w14:val="tx1"/>
            </w14:solidFill>
          </w14:textFill>
        </w:rPr>
        <w:t>联系电话：</w:t>
      </w:r>
      <w:r>
        <w:rPr>
          <w:rFonts w:hint="eastAsia" w:eastAsia="仿宋_GB2312" w:cs="仿宋_GB2312"/>
          <w:color w:val="000000" w:themeColor="text1"/>
          <w:sz w:val="32"/>
          <w:szCs w:val="32"/>
          <w:lang w:val="en-US" w:eastAsia="zh-CN"/>
          <w14:textFill>
            <w14:solidFill>
              <w14:schemeClr w14:val="tx1"/>
            </w14:solidFill>
          </w14:textFill>
        </w:rPr>
        <w:t>5192712</w:t>
      </w:r>
    </w:p>
    <w:p>
      <w:pPr>
        <w:pStyle w:val="3"/>
        <w:widowControl w:val="0"/>
        <w:spacing w:before="0" w:beforeAutospacing="0" w:after="0" w:afterAutospacing="0"/>
        <w:ind w:firstLine="640"/>
        <w:jc w:val="both"/>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lang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市场监管局联系电话</w:t>
      </w:r>
      <w:r>
        <w:rPr>
          <w:rFonts w:hint="eastAsia" w:eastAsia="仿宋_GB2312" w:cs="仿宋_GB2312"/>
          <w:color w:val="000000" w:themeColor="text1"/>
          <w:sz w:val="32"/>
          <w:szCs w:val="32"/>
          <w:lang w:eastAsia="zh-CN"/>
          <w14:textFill>
            <w14:solidFill>
              <w14:schemeClr w14:val="tx1"/>
            </w14:solidFill>
          </w14:textFill>
        </w:rPr>
        <w:t>：</w:t>
      </w:r>
      <w:r>
        <w:rPr>
          <w:rFonts w:hint="eastAsia" w:eastAsia="仿宋_GB2312" w:cs="仿宋_GB2312"/>
          <w:color w:val="000000" w:themeColor="text1"/>
          <w:sz w:val="32"/>
          <w:szCs w:val="32"/>
          <w:lang w:val="en-US" w:eastAsia="zh-CN"/>
          <w14:textFill>
            <w14:solidFill>
              <w14:schemeClr w14:val="tx1"/>
            </w14:solidFill>
          </w14:textFill>
        </w:rPr>
        <w:t>5186818</w:t>
      </w:r>
    </w:p>
    <w:p>
      <w:pPr>
        <w:pStyle w:val="3"/>
        <w:widowControl w:val="0"/>
        <w:spacing w:before="0" w:beforeAutospacing="0" w:after="0" w:afterAutospacing="0"/>
        <w:ind w:firstLine="640"/>
        <w:jc w:val="both"/>
        <w:rPr>
          <w:rFonts w:hint="default"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医保局联系电话：</w:t>
      </w:r>
      <w:r>
        <w:rPr>
          <w:rFonts w:hint="eastAsia" w:eastAsia="仿宋_GB2312" w:cs="仿宋_GB2312"/>
          <w:color w:val="000000" w:themeColor="text1"/>
          <w:sz w:val="32"/>
          <w:szCs w:val="32"/>
          <w:lang w:val="en-US" w:eastAsia="zh-CN"/>
          <w14:textFill>
            <w14:solidFill>
              <w14:schemeClr w14:val="tx1"/>
            </w14:solidFill>
          </w14:textFill>
        </w:rPr>
        <w:t>5860108</w:t>
      </w:r>
    </w:p>
    <w:p>
      <w:pPr>
        <w:pStyle w:val="3"/>
        <w:widowControl w:val="0"/>
        <w:spacing w:before="0" w:beforeAutospacing="0" w:after="0" w:afterAutospacing="0"/>
        <w:jc w:val="both"/>
        <w:rPr>
          <w:rFonts w:ascii="宋体" w:hAnsi="宋体" w:eastAsia="仿宋_GB2312" w:cs="仿宋_GB2312"/>
          <w:color w:val="000000" w:themeColor="text1"/>
          <w:sz w:val="32"/>
          <w:szCs w:val="32"/>
          <w14:textFill>
            <w14:solidFill>
              <w14:schemeClr w14:val="tx1"/>
            </w14:solidFill>
          </w14:textFill>
        </w:rPr>
      </w:pPr>
    </w:p>
    <w:p>
      <w:pPr>
        <w:pStyle w:val="3"/>
        <w:widowControl w:val="0"/>
        <w:spacing w:before="0" w:beforeAutospacing="0" w:after="0" w:afterAutospacing="0"/>
        <w:jc w:val="both"/>
        <w:rPr>
          <w:rFonts w:ascii="宋体" w:hAnsi="宋体" w:eastAsia="仿宋_GB2312" w:cs="仿宋_GB2312"/>
          <w:color w:val="000000" w:themeColor="text1"/>
          <w:sz w:val="32"/>
          <w:szCs w:val="32"/>
          <w14:textFill>
            <w14:solidFill>
              <w14:schemeClr w14:val="tx1"/>
            </w14:solidFill>
          </w14:textFill>
        </w:rPr>
      </w:pPr>
    </w:p>
    <w:p>
      <w:pPr>
        <w:pStyle w:val="3"/>
        <w:widowControl w:val="0"/>
        <w:spacing w:before="0" w:beforeAutospacing="0" w:after="0" w:afterAutospacing="0"/>
        <w:ind w:firstLine="636" w:firstLineChars="200"/>
        <w:jc w:val="both"/>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威海市</w:t>
      </w:r>
      <w:r>
        <w:rPr>
          <w:rFonts w:hint="eastAsia" w:ascii="宋体" w:hAnsi="宋体" w:eastAsia="仿宋_GB2312" w:cs="仿宋_GB2312"/>
          <w:color w:val="000000" w:themeColor="text1"/>
          <w:sz w:val="32"/>
          <w:szCs w:val="32"/>
          <w14:textFill>
            <w14:solidFill>
              <w14:schemeClr w14:val="tx1"/>
            </w14:solidFill>
          </w14:textFill>
        </w:rPr>
        <w:t>卫生健康委员会         中共</w:t>
      </w:r>
      <w:r>
        <w:rPr>
          <w:rFonts w:hint="eastAsia" w:ascii="宋体" w:hAnsi="宋体" w:eastAsia="仿宋_GB2312" w:cs="仿宋_GB2312"/>
          <w:color w:val="000000" w:themeColor="text1"/>
          <w:sz w:val="32"/>
          <w:szCs w:val="32"/>
          <w:lang w:val="en-US" w:eastAsia="zh-CN"/>
          <w14:textFill>
            <w14:solidFill>
              <w14:schemeClr w14:val="tx1"/>
            </w14:solidFill>
          </w14:textFill>
        </w:rPr>
        <w:t>威海市</w:t>
      </w:r>
      <w:r>
        <w:rPr>
          <w:rFonts w:hint="eastAsia" w:ascii="宋体" w:hAnsi="宋体" w:eastAsia="仿宋_GB2312" w:cs="仿宋_GB2312"/>
          <w:color w:val="000000" w:themeColor="text1"/>
          <w:sz w:val="32"/>
          <w:szCs w:val="32"/>
          <w14:textFill>
            <w14:solidFill>
              <w14:schemeClr w14:val="tx1"/>
            </w14:solidFill>
          </w14:textFill>
        </w:rPr>
        <w:t>委网信办</w:t>
      </w:r>
    </w:p>
    <w:p>
      <w:pPr>
        <w:pStyle w:val="3"/>
        <w:widowControl w:val="0"/>
        <w:spacing w:before="0" w:beforeAutospacing="0" w:after="0" w:afterAutospacing="0"/>
        <w:ind w:firstLine="636" w:firstLineChars="200"/>
        <w:jc w:val="both"/>
        <w:rPr>
          <w:rFonts w:ascii="宋体" w:hAnsi="宋体" w:eastAsia="仿宋_GB2312" w:cs="仿宋_GB2312"/>
          <w:color w:val="000000" w:themeColor="text1"/>
          <w:sz w:val="32"/>
          <w:szCs w:val="32"/>
          <w14:textFill>
            <w14:solidFill>
              <w14:schemeClr w14:val="tx1"/>
            </w14:solidFill>
          </w14:textFill>
        </w:rPr>
      </w:pPr>
    </w:p>
    <w:p>
      <w:pPr>
        <w:pStyle w:val="3"/>
        <w:widowControl w:val="0"/>
        <w:spacing w:before="0" w:beforeAutospacing="0" w:after="0" w:afterAutospacing="0"/>
        <w:ind w:firstLine="636" w:firstLineChars="200"/>
        <w:jc w:val="both"/>
        <w:rPr>
          <w:rFonts w:ascii="宋体" w:hAnsi="宋体" w:eastAsia="仿宋_GB2312" w:cs="仿宋_GB2312"/>
          <w:color w:val="000000" w:themeColor="text1"/>
          <w:sz w:val="32"/>
          <w:szCs w:val="32"/>
          <w14:textFill>
            <w14:solidFill>
              <w14:schemeClr w14:val="tx1"/>
            </w14:solidFill>
          </w14:textFill>
        </w:rPr>
      </w:pPr>
    </w:p>
    <w:p>
      <w:pPr>
        <w:pStyle w:val="3"/>
        <w:widowControl w:val="0"/>
        <w:spacing w:before="0" w:beforeAutospacing="0" w:after="0" w:afterAutospacing="0"/>
        <w:ind w:firstLine="477" w:firstLineChars="150"/>
        <w:jc w:val="both"/>
        <w:rPr>
          <w:rFonts w:ascii="宋体" w:hAnsi="宋体" w:eastAsia="仿宋_GB2312" w:cs="仿宋_GB2312"/>
          <w:color w:val="000000" w:themeColor="text1"/>
          <w:sz w:val="32"/>
          <w:szCs w:val="32"/>
          <w14:textFill>
            <w14:solidFill>
              <w14:schemeClr w14:val="tx1"/>
            </w14:solidFill>
          </w14:textFill>
        </w:rPr>
      </w:pPr>
    </w:p>
    <w:p>
      <w:pPr>
        <w:pStyle w:val="3"/>
        <w:widowControl w:val="0"/>
        <w:spacing w:before="0" w:beforeAutospacing="0" w:after="0" w:afterAutospacing="0"/>
        <w:ind w:firstLine="477" w:firstLineChars="150"/>
        <w:jc w:val="both"/>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威海市</w:t>
      </w:r>
      <w:r>
        <w:rPr>
          <w:rFonts w:hint="eastAsia" w:ascii="宋体" w:hAnsi="宋体" w:eastAsia="仿宋_GB2312" w:cs="仿宋_GB2312"/>
          <w:color w:val="000000" w:themeColor="text1"/>
          <w:sz w:val="32"/>
          <w:szCs w:val="32"/>
          <w14:textFill>
            <w14:solidFill>
              <w14:schemeClr w14:val="tx1"/>
            </w14:solidFill>
          </w14:textFill>
        </w:rPr>
        <w:t xml:space="preserve">发展和改革委员会    </w:t>
      </w:r>
      <w:r>
        <w:rPr>
          <w:rFonts w:ascii="宋体" w:hAnsi="宋体" w:eastAsia="仿宋_GB2312" w:cs="仿宋_GB2312"/>
          <w:color w:val="000000" w:themeColor="text1"/>
          <w:sz w:val="32"/>
          <w:szCs w:val="32"/>
          <w14:textFill>
            <w14:solidFill>
              <w14:schemeClr w14:val="tx1"/>
            </w14:solidFill>
          </w14:textFill>
        </w:rPr>
        <w:t xml:space="preserve">        </w:t>
      </w:r>
      <w:r>
        <w:rPr>
          <w:rFonts w:hint="eastAsia" w:ascii="宋体" w:hAnsi="宋体" w:eastAsia="仿宋_GB2312" w:cs="仿宋_GB2312"/>
          <w:color w:val="000000" w:themeColor="text1"/>
          <w:sz w:val="32"/>
          <w:szCs w:val="32"/>
          <w:lang w:val="en-US" w:eastAsia="zh-CN"/>
          <w14:textFill>
            <w14:solidFill>
              <w14:schemeClr w14:val="tx1"/>
            </w14:solidFill>
          </w14:textFill>
        </w:rPr>
        <w:t>威海市</w:t>
      </w:r>
      <w:r>
        <w:rPr>
          <w:rFonts w:hint="eastAsia" w:ascii="宋体" w:hAnsi="宋体" w:eastAsia="仿宋_GB2312" w:cs="仿宋_GB2312"/>
          <w:color w:val="000000" w:themeColor="text1"/>
          <w:sz w:val="32"/>
          <w:szCs w:val="32"/>
          <w14:textFill>
            <w14:solidFill>
              <w14:schemeClr w14:val="tx1"/>
            </w14:solidFill>
          </w14:textFill>
        </w:rPr>
        <w:t>公安</w:t>
      </w:r>
      <w:r>
        <w:rPr>
          <w:rFonts w:hint="eastAsia" w:ascii="宋体" w:hAnsi="宋体" w:eastAsia="仿宋_GB2312" w:cs="仿宋_GB2312"/>
          <w:color w:val="000000" w:themeColor="text1"/>
          <w:sz w:val="32"/>
          <w:szCs w:val="32"/>
          <w:lang w:val="en-US" w:eastAsia="zh-CN"/>
          <w14:textFill>
            <w14:solidFill>
              <w14:schemeClr w14:val="tx1"/>
            </w14:solidFill>
          </w14:textFill>
        </w:rPr>
        <w:t>局</w:t>
      </w:r>
    </w:p>
    <w:p>
      <w:pPr>
        <w:pStyle w:val="3"/>
        <w:widowControl w:val="0"/>
        <w:spacing w:before="0" w:beforeAutospacing="0" w:after="0" w:afterAutospacing="0"/>
        <w:ind w:firstLine="477" w:firstLineChars="150"/>
        <w:jc w:val="both"/>
        <w:rPr>
          <w:rFonts w:ascii="宋体" w:hAnsi="宋体" w:eastAsia="仿宋_GB2312" w:cs="仿宋_GB2312"/>
          <w:color w:val="000000" w:themeColor="text1"/>
          <w:sz w:val="32"/>
          <w:szCs w:val="32"/>
          <w14:textFill>
            <w14:solidFill>
              <w14:schemeClr w14:val="tx1"/>
            </w14:solidFill>
          </w14:textFill>
        </w:rPr>
      </w:pPr>
    </w:p>
    <w:p>
      <w:pPr>
        <w:pStyle w:val="3"/>
        <w:widowControl w:val="0"/>
        <w:spacing w:before="0" w:beforeAutospacing="0" w:after="0" w:afterAutospacing="0"/>
        <w:ind w:firstLine="477" w:firstLineChars="150"/>
        <w:jc w:val="both"/>
        <w:rPr>
          <w:rFonts w:ascii="宋体" w:hAnsi="宋体" w:eastAsia="仿宋_GB2312" w:cs="仿宋_GB2312"/>
          <w:color w:val="000000" w:themeColor="text1"/>
          <w:sz w:val="32"/>
          <w:szCs w:val="32"/>
          <w14:textFill>
            <w14:solidFill>
              <w14:schemeClr w14:val="tx1"/>
            </w14:solidFill>
          </w14:textFill>
        </w:rPr>
      </w:pPr>
    </w:p>
    <w:p>
      <w:pPr>
        <w:pStyle w:val="3"/>
        <w:widowControl w:val="0"/>
        <w:spacing w:before="0" w:beforeAutospacing="0" w:after="0" w:afterAutospacing="0"/>
        <w:ind w:firstLine="477" w:firstLineChars="150"/>
        <w:jc w:val="both"/>
        <w:rPr>
          <w:rFonts w:ascii="宋体" w:hAnsi="宋体" w:eastAsia="仿宋_GB2312" w:cs="仿宋_GB2312"/>
          <w:color w:val="000000" w:themeColor="text1"/>
          <w:sz w:val="32"/>
          <w:szCs w:val="32"/>
          <w14:textFill>
            <w14:solidFill>
              <w14:schemeClr w14:val="tx1"/>
            </w14:solidFill>
          </w14:textFill>
        </w:rPr>
      </w:pPr>
    </w:p>
    <w:p>
      <w:pPr>
        <w:pStyle w:val="3"/>
        <w:widowControl w:val="0"/>
        <w:spacing w:before="0" w:beforeAutospacing="0" w:after="0" w:afterAutospacing="0"/>
        <w:ind w:firstLine="477" w:firstLineChars="150"/>
        <w:jc w:val="both"/>
        <w:rPr>
          <w:rFonts w:ascii="宋体" w:hAnsi="宋体" w:eastAsia="仿宋_GB2312" w:cs="仿宋_GB2312"/>
          <w:color w:val="000000" w:themeColor="text1"/>
          <w:sz w:val="32"/>
          <w:szCs w:val="32"/>
          <w14:textFill>
            <w14:solidFill>
              <w14:schemeClr w14:val="tx1"/>
            </w14:solidFill>
          </w14:textFill>
        </w:rPr>
      </w:pPr>
    </w:p>
    <w:p>
      <w:pPr>
        <w:pStyle w:val="3"/>
        <w:widowControl w:val="0"/>
        <w:spacing w:before="0" w:beforeAutospacing="0" w:after="0" w:afterAutospacing="0"/>
        <w:jc w:val="both"/>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 xml:space="preserve">   威海市</w:t>
      </w:r>
      <w:r>
        <w:rPr>
          <w:rFonts w:hint="eastAsia" w:ascii="宋体" w:hAnsi="宋体" w:eastAsia="仿宋_GB2312" w:cs="仿宋_GB2312"/>
          <w:color w:val="000000" w:themeColor="text1"/>
          <w:sz w:val="32"/>
          <w:szCs w:val="32"/>
          <w14:textFill>
            <w14:solidFill>
              <w14:schemeClr w14:val="tx1"/>
            </w14:solidFill>
          </w14:textFill>
        </w:rPr>
        <w:t xml:space="preserve">市场监督管理局        </w:t>
      </w:r>
      <w:r>
        <w:rPr>
          <w:rFonts w:ascii="宋体" w:hAnsi="宋体" w:eastAsia="仿宋_GB2312" w:cs="仿宋_GB2312"/>
          <w:color w:val="000000" w:themeColor="text1"/>
          <w:sz w:val="32"/>
          <w:szCs w:val="32"/>
          <w14:textFill>
            <w14:solidFill>
              <w14:schemeClr w14:val="tx1"/>
            </w14:solidFill>
          </w14:textFill>
        </w:rPr>
        <w:t xml:space="preserve"> </w:t>
      </w:r>
      <w:r>
        <w:rPr>
          <w:rFonts w:hint="eastAsia" w:ascii="宋体" w:hAnsi="宋体" w:eastAsia="仿宋_GB2312" w:cs="仿宋_GB2312"/>
          <w:color w:val="000000" w:themeColor="text1"/>
          <w:sz w:val="32"/>
          <w:szCs w:val="32"/>
          <w14:textFill>
            <w14:solidFill>
              <w14:schemeClr w14:val="tx1"/>
            </w14:solidFill>
          </w14:textFill>
        </w:rPr>
        <w:t xml:space="preserve">  </w:t>
      </w:r>
      <w:r>
        <w:rPr>
          <w:rFonts w:hint="eastAsia" w:ascii="宋体" w:hAnsi="宋体" w:eastAsia="仿宋_GB2312" w:cs="仿宋_GB2312"/>
          <w:color w:val="000000" w:themeColor="text1"/>
          <w:sz w:val="32"/>
          <w:szCs w:val="32"/>
          <w:lang w:val="en-US" w:eastAsia="zh-CN"/>
          <w14:textFill>
            <w14:solidFill>
              <w14:schemeClr w14:val="tx1"/>
            </w14:solidFill>
          </w14:textFill>
        </w:rPr>
        <w:t xml:space="preserve"> 威海市</w:t>
      </w:r>
      <w:r>
        <w:rPr>
          <w:rFonts w:hint="eastAsia" w:ascii="宋体" w:hAnsi="宋体" w:eastAsia="仿宋_GB2312" w:cs="仿宋_GB2312"/>
          <w:color w:val="000000" w:themeColor="text1"/>
          <w:sz w:val="32"/>
          <w:szCs w:val="32"/>
          <w14:textFill>
            <w14:solidFill>
              <w14:schemeClr w14:val="tx1"/>
            </w14:solidFill>
          </w14:textFill>
        </w:rPr>
        <w:t>医疗保障局</w:t>
      </w:r>
    </w:p>
    <w:p>
      <w:pPr>
        <w:pStyle w:val="3"/>
        <w:widowControl w:val="0"/>
        <w:spacing w:before="0" w:beforeAutospacing="0" w:after="0" w:afterAutospacing="0"/>
        <w:jc w:val="both"/>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 xml:space="preserve">                                   </w:t>
      </w:r>
      <w:r>
        <w:rPr>
          <w:rFonts w:hint="eastAsia" w:eastAsia="仿宋_GB2312" w:cs="仿宋_GB2312"/>
          <w:color w:val="000000" w:themeColor="text1"/>
          <w:sz w:val="32"/>
          <w:szCs w:val="32"/>
          <w:lang w:val="en-US" w:eastAsia="zh-CN"/>
          <w14:textFill>
            <w14:solidFill>
              <w14:schemeClr w14:val="tx1"/>
            </w14:solidFill>
          </w14:textFill>
        </w:rPr>
        <w:t xml:space="preserve"> </w:t>
      </w:r>
      <w:r>
        <w:rPr>
          <w:rFonts w:hint="eastAsia" w:ascii="宋体" w:hAnsi="宋体" w:eastAsia="仿宋_GB2312" w:cs="仿宋_GB2312"/>
          <w:color w:val="000000" w:themeColor="text1"/>
          <w:sz w:val="32"/>
          <w:szCs w:val="32"/>
          <w14:textFill>
            <w14:solidFill>
              <w14:schemeClr w14:val="tx1"/>
            </w14:solidFill>
          </w14:textFill>
        </w:rPr>
        <w:t>2019年</w:t>
      </w:r>
      <w:r>
        <w:rPr>
          <w:rFonts w:hint="eastAsia" w:eastAsia="仿宋_GB2312" w:cs="仿宋_GB2312"/>
          <w:color w:val="000000" w:themeColor="text1"/>
          <w:sz w:val="32"/>
          <w:szCs w:val="32"/>
          <w:lang w:val="en-US" w:eastAsia="zh-CN"/>
          <w14:textFill>
            <w14:solidFill>
              <w14:schemeClr w14:val="tx1"/>
            </w14:solidFill>
          </w14:textFill>
        </w:rPr>
        <w:t>5</w:t>
      </w:r>
      <w:r>
        <w:rPr>
          <w:rFonts w:hint="eastAsia" w:ascii="宋体" w:hAnsi="宋体" w:eastAsia="仿宋_GB2312" w:cs="仿宋_GB2312"/>
          <w:color w:val="000000" w:themeColor="text1"/>
          <w:sz w:val="32"/>
          <w:szCs w:val="32"/>
          <w14:textFill>
            <w14:solidFill>
              <w14:schemeClr w14:val="tx1"/>
            </w14:solidFill>
          </w14:textFill>
        </w:rPr>
        <w:t>月</w:t>
      </w:r>
      <w:r>
        <w:rPr>
          <w:rFonts w:hint="eastAsia" w:eastAsia="仿宋_GB2312" w:cs="仿宋_GB2312"/>
          <w:color w:val="000000" w:themeColor="text1"/>
          <w:sz w:val="32"/>
          <w:szCs w:val="32"/>
          <w:lang w:val="en-US" w:eastAsia="zh-CN"/>
          <w14:textFill>
            <w14:solidFill>
              <w14:schemeClr w14:val="tx1"/>
            </w14:solidFill>
          </w14:textFill>
        </w:rPr>
        <w:t>16</w:t>
      </w:r>
      <w:r>
        <w:rPr>
          <w:rFonts w:hint="eastAsia" w:ascii="宋体" w:hAnsi="宋体" w:eastAsia="仿宋_GB2312" w:cs="仿宋_GB2312"/>
          <w:color w:val="000000" w:themeColor="text1"/>
          <w:sz w:val="32"/>
          <w:szCs w:val="32"/>
          <w14:textFill>
            <w14:solidFill>
              <w14:schemeClr w14:val="tx1"/>
            </w14:solidFill>
          </w14:textFill>
        </w:rPr>
        <w:t>日</w:t>
      </w:r>
    </w:p>
    <w:p>
      <w:pPr>
        <w:pStyle w:val="3"/>
        <w:widowControl w:val="0"/>
        <w:spacing w:before="0" w:beforeAutospacing="0" w:after="0" w:afterAutospacing="0"/>
        <w:ind w:firstLine="636" w:firstLineChars="200"/>
        <w:jc w:val="both"/>
        <w:rPr>
          <w:rFonts w:hint="eastAsia" w:ascii="宋体" w:hAnsi="宋体" w:eastAsia="仿宋_GB2312" w:cs="仿宋_GB2312"/>
          <w:color w:val="000000" w:themeColor="text1"/>
          <w:sz w:val="32"/>
          <w:szCs w:val="32"/>
          <w14:textFill>
            <w14:solidFill>
              <w14:schemeClr w14:val="tx1"/>
            </w14:solidFill>
          </w14:textFill>
        </w:rPr>
      </w:pPr>
    </w:p>
    <w:p>
      <w:pPr>
        <w:pStyle w:val="3"/>
        <w:widowControl w:val="0"/>
        <w:spacing w:before="0" w:beforeAutospacing="0" w:after="0" w:afterAutospacing="0"/>
        <w:ind w:firstLine="636" w:firstLineChars="200"/>
        <w:jc w:val="both"/>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（信息公开形式：主动公开）</w:t>
      </w:r>
    </w:p>
    <w:p>
      <w:pPr>
        <w:pStyle w:val="3"/>
        <w:spacing w:before="0" w:beforeAutospacing="0" w:after="0" w:afterAutospacing="0" w:line="600" w:lineRule="exact"/>
        <w:jc w:val="center"/>
        <w:rPr>
          <w:rFonts w:ascii="宋体" w:hAnsi="宋体" w:eastAsia="方正小标宋简体"/>
          <w:color w:val="000000" w:themeColor="text1"/>
          <w:sz w:val="44"/>
          <w:szCs w:val="44"/>
          <w14:textFill>
            <w14:solidFill>
              <w14:schemeClr w14:val="tx1"/>
            </w14:solidFill>
          </w14:textFill>
        </w:rPr>
      </w:pPr>
      <w:r>
        <w:rPr>
          <w:rFonts w:hint="eastAsia" w:ascii="宋体" w:hAnsi="宋体" w:eastAsia="方正小标宋简体"/>
          <w:bCs/>
          <w:color w:val="000000" w:themeColor="text1"/>
          <w:sz w:val="44"/>
          <w:szCs w:val="44"/>
          <w:lang w:val="en-US" w:eastAsia="zh-CN"/>
          <w14:textFill>
            <w14:solidFill>
              <w14:schemeClr w14:val="tx1"/>
            </w14:solidFill>
          </w14:textFill>
        </w:rPr>
        <w:t>威海市</w:t>
      </w:r>
      <w:r>
        <w:rPr>
          <w:rFonts w:hint="eastAsia" w:ascii="宋体" w:hAnsi="宋体" w:eastAsia="方正小标宋简体"/>
          <w:bCs/>
          <w:color w:val="000000" w:themeColor="text1"/>
          <w:sz w:val="44"/>
          <w:szCs w:val="44"/>
          <w14:textFill>
            <w14:solidFill>
              <w14:schemeClr w14:val="tx1"/>
            </w14:solidFill>
          </w14:textFill>
        </w:rPr>
        <w:t>医疗乱象专项整治行动实施方案</w:t>
      </w:r>
    </w:p>
    <w:p>
      <w:pPr>
        <w:pStyle w:val="3"/>
        <w:widowControl w:val="0"/>
        <w:spacing w:before="0" w:beforeAutospacing="0" w:after="0" w:afterAutospacing="0" w:line="560" w:lineRule="exact"/>
        <w:jc w:val="both"/>
        <w:rPr>
          <w:rFonts w:ascii="宋体" w:hAnsi="宋体" w:eastAsia="仿宋"/>
          <w:color w:val="000000" w:themeColor="text1"/>
          <w:sz w:val="32"/>
          <w:szCs w:val="32"/>
          <w14:textFill>
            <w14:solidFill>
              <w14:schemeClr w14:val="tx1"/>
            </w14:solidFill>
          </w14:textFill>
        </w:rPr>
      </w:pPr>
    </w:p>
    <w:p>
      <w:pPr>
        <w:pStyle w:val="3"/>
        <w:widowControl w:val="0"/>
        <w:spacing w:before="0" w:beforeAutospacing="0" w:after="0" w:afterAutospacing="0" w:line="560" w:lineRule="exact"/>
        <w:ind w:firstLine="636" w:firstLineChars="200"/>
        <w:jc w:val="both"/>
        <w:rPr>
          <w:rFonts w:hint="eastAsia" w:ascii="宋体" w:hAnsi="宋体" w:eastAsia="仿宋_GB2312" w:cs="仿宋_GB2312"/>
          <w:color w:val="000000" w:themeColor="text1"/>
          <w:sz w:val="32"/>
          <w:szCs w:val="32"/>
          <w:lang w:eastAsia="zh-CN"/>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根据</w:t>
      </w:r>
      <w:r>
        <w:rPr>
          <w:rFonts w:hint="eastAsia" w:ascii="宋体" w:hAnsi="宋体" w:eastAsia="仿宋_GB2312" w:cs="仿宋_GB2312"/>
          <w:color w:val="000000" w:themeColor="text1"/>
          <w:sz w:val="32"/>
          <w:szCs w:val="32"/>
          <w:lang w:val="en-US" w:eastAsia="zh-CN"/>
          <w14:textFill>
            <w14:solidFill>
              <w14:schemeClr w14:val="tx1"/>
            </w14:solidFill>
          </w14:textFill>
        </w:rPr>
        <w:t>省</w:t>
      </w:r>
      <w:r>
        <w:rPr>
          <w:rFonts w:hint="eastAsia" w:ascii="宋体" w:hAnsi="宋体" w:eastAsia="仿宋_GB2312" w:cs="仿宋_GB2312"/>
          <w:color w:val="000000" w:themeColor="text1"/>
          <w:sz w:val="32"/>
          <w:szCs w:val="32"/>
          <w14:textFill>
            <w14:solidFill>
              <w14:schemeClr w14:val="tx1"/>
            </w14:solidFill>
          </w14:textFill>
        </w:rPr>
        <w:t>卫生健康委等</w:t>
      </w:r>
      <w:r>
        <w:rPr>
          <w:rFonts w:hint="eastAsia" w:ascii="宋体" w:hAnsi="宋体" w:eastAsia="仿宋_GB2312" w:cs="仿宋_GB2312"/>
          <w:color w:val="000000" w:themeColor="text1"/>
          <w:sz w:val="32"/>
          <w:szCs w:val="32"/>
          <w:lang w:val="en-US" w:eastAsia="zh-CN"/>
          <w14:textFill>
            <w14:solidFill>
              <w14:schemeClr w14:val="tx1"/>
            </w14:solidFill>
          </w14:textFill>
        </w:rPr>
        <w:t>7</w:t>
      </w:r>
      <w:r>
        <w:rPr>
          <w:rFonts w:hint="eastAsia" w:ascii="宋体" w:hAnsi="宋体" w:eastAsia="仿宋_GB2312" w:cs="仿宋_GB2312"/>
          <w:color w:val="000000" w:themeColor="text1"/>
          <w:sz w:val="32"/>
          <w:szCs w:val="32"/>
          <w14:textFill>
            <w14:solidFill>
              <w14:schemeClr w14:val="tx1"/>
            </w14:solidFill>
          </w14:textFill>
        </w:rPr>
        <w:t>部门关于</w:t>
      </w:r>
      <w:r>
        <w:rPr>
          <w:rFonts w:hint="eastAsia" w:ascii="宋体" w:hAnsi="宋体" w:eastAsia="仿宋_GB2312" w:cs="仿宋_GB2312"/>
          <w:color w:val="000000" w:themeColor="text1"/>
          <w:sz w:val="32"/>
          <w:szCs w:val="32"/>
          <w:lang w:eastAsia="zh-CN"/>
          <w14:textFill>
            <w14:solidFill>
              <w14:schemeClr w14:val="tx1"/>
            </w14:solidFill>
          </w14:textFill>
        </w:rPr>
        <w:t>印发</w:t>
      </w:r>
      <w:r>
        <w:rPr>
          <w:rFonts w:hint="eastAsia" w:ascii="宋体" w:hAnsi="宋体" w:eastAsia="仿宋_GB2312" w:cs="仿宋_GB2312"/>
          <w:color w:val="000000" w:themeColor="text1"/>
          <w:sz w:val="32"/>
          <w:szCs w:val="32"/>
          <w14:textFill>
            <w14:solidFill>
              <w14:schemeClr w14:val="tx1"/>
            </w14:solidFill>
          </w14:textFill>
        </w:rPr>
        <w:t>《医疗乱象专项整治行动</w:t>
      </w:r>
      <w:r>
        <w:rPr>
          <w:rFonts w:hint="eastAsia" w:ascii="宋体" w:hAnsi="宋体" w:eastAsia="仿宋_GB2312" w:cs="仿宋_GB2312"/>
          <w:color w:val="000000" w:themeColor="text1"/>
          <w:sz w:val="32"/>
          <w:szCs w:val="32"/>
          <w:lang w:eastAsia="zh-CN"/>
          <w14:textFill>
            <w14:solidFill>
              <w14:schemeClr w14:val="tx1"/>
            </w14:solidFill>
          </w14:textFill>
        </w:rPr>
        <w:t>实施方案</w:t>
      </w:r>
      <w:r>
        <w:rPr>
          <w:rFonts w:hint="eastAsia" w:ascii="宋体" w:hAnsi="宋体" w:eastAsia="仿宋_GB2312" w:cs="仿宋_GB2312"/>
          <w:color w:val="000000" w:themeColor="text1"/>
          <w:sz w:val="32"/>
          <w:szCs w:val="32"/>
          <w14:textFill>
            <w14:solidFill>
              <w14:schemeClr w14:val="tx1"/>
            </w14:solidFill>
          </w14:textFill>
        </w:rPr>
        <w:t>》的通知（</w:t>
      </w:r>
      <w:r>
        <w:rPr>
          <w:rFonts w:hint="eastAsia" w:ascii="宋体" w:hAnsi="宋体" w:eastAsia="仿宋_GB2312" w:cs="仿宋_GB2312"/>
          <w:color w:val="000000" w:themeColor="text1"/>
          <w:sz w:val="32"/>
          <w:szCs w:val="32"/>
          <w:lang w:val="en-US" w:eastAsia="zh-CN"/>
          <w14:textFill>
            <w14:solidFill>
              <w14:schemeClr w14:val="tx1"/>
            </w14:solidFill>
          </w14:textFill>
        </w:rPr>
        <w:t>鲁</w:t>
      </w:r>
      <w:r>
        <w:rPr>
          <w:rFonts w:hint="eastAsia" w:ascii="宋体" w:hAnsi="宋体" w:eastAsia="仿宋_GB2312" w:cs="仿宋_GB2312"/>
          <w:color w:val="000000" w:themeColor="text1"/>
          <w:sz w:val="32"/>
          <w:szCs w:val="32"/>
          <w14:textFill>
            <w14:solidFill>
              <w14:schemeClr w14:val="tx1"/>
            </w14:solidFill>
          </w14:textFill>
        </w:rPr>
        <w:t>卫医</w:t>
      </w:r>
      <w:r>
        <w:rPr>
          <w:rFonts w:hint="eastAsia" w:ascii="宋体" w:hAnsi="宋体" w:eastAsia="仿宋_GB2312" w:cs="仿宋_GB2312"/>
          <w:color w:val="000000" w:themeColor="text1"/>
          <w:sz w:val="32"/>
          <w:szCs w:val="32"/>
          <w:lang w:val="en-US" w:eastAsia="zh-CN"/>
          <w14:textFill>
            <w14:solidFill>
              <w14:schemeClr w14:val="tx1"/>
            </w14:solidFill>
          </w14:textFill>
        </w:rPr>
        <w:t>字</w:t>
      </w:r>
      <w:r>
        <w:rPr>
          <w:rFonts w:hint="eastAsia" w:ascii="宋体" w:hAnsi="宋体" w:eastAsia="仿宋_GB2312" w:cs="仿宋_GB2312"/>
          <w:color w:val="000000" w:themeColor="text1"/>
          <w:sz w:val="32"/>
          <w:szCs w:val="32"/>
          <w14:textFill>
            <w14:solidFill>
              <w14:schemeClr w14:val="tx1"/>
            </w14:solidFill>
          </w14:textFill>
        </w:rPr>
        <w:t>﹝2019﹞</w:t>
      </w:r>
      <w:r>
        <w:rPr>
          <w:rFonts w:hint="eastAsia" w:ascii="宋体" w:hAnsi="宋体" w:eastAsia="仿宋_GB2312" w:cs="仿宋_GB2312"/>
          <w:color w:val="000000" w:themeColor="text1"/>
          <w:sz w:val="32"/>
          <w:szCs w:val="32"/>
          <w:lang w:val="en-US" w:eastAsia="zh-CN"/>
          <w14:textFill>
            <w14:solidFill>
              <w14:schemeClr w14:val="tx1"/>
            </w14:solidFill>
          </w14:textFill>
        </w:rPr>
        <w:t>2</w:t>
      </w:r>
      <w:r>
        <w:rPr>
          <w:rFonts w:hint="eastAsia" w:ascii="宋体" w:hAnsi="宋体" w:eastAsia="仿宋_GB2312" w:cs="仿宋_GB2312"/>
          <w:color w:val="000000" w:themeColor="text1"/>
          <w:sz w:val="32"/>
          <w:szCs w:val="32"/>
          <w14:textFill>
            <w14:solidFill>
              <w14:schemeClr w14:val="tx1"/>
            </w14:solidFill>
          </w14:textFill>
        </w:rPr>
        <w:t>号）部署，为全面做好专项整治行动，</w:t>
      </w:r>
      <w:r>
        <w:rPr>
          <w:rFonts w:hint="eastAsia" w:ascii="宋体" w:hAnsi="宋体" w:eastAsia="仿宋_GB2312" w:cs="仿宋_GB2312"/>
          <w:color w:val="000000" w:themeColor="text1"/>
          <w:sz w:val="32"/>
          <w:szCs w:val="32"/>
          <w:lang w:eastAsia="zh-CN"/>
          <w14:textFill>
            <w14:solidFill>
              <w14:schemeClr w14:val="tx1"/>
            </w14:solidFill>
          </w14:textFill>
        </w:rPr>
        <w:t>进一步规范医疗秩序，</w:t>
      </w:r>
      <w:r>
        <w:rPr>
          <w:rFonts w:hint="eastAsia" w:ascii="宋体" w:hAnsi="宋体" w:eastAsia="仿宋_GB2312" w:cs="仿宋_GB2312"/>
          <w:color w:val="000000" w:themeColor="text1"/>
          <w:sz w:val="32"/>
          <w:szCs w:val="32"/>
          <w14:textFill>
            <w14:solidFill>
              <w14:schemeClr w14:val="tx1"/>
            </w14:solidFill>
          </w14:textFill>
        </w:rPr>
        <w:t>有效打击和整治医疗乱象，全面净化行业环境，促进规范有序发展，切实维护人民群众健康权益，结合</w:t>
      </w:r>
      <w:r>
        <w:rPr>
          <w:rFonts w:hint="eastAsia" w:ascii="宋体" w:hAnsi="宋体" w:eastAsia="仿宋_GB2312" w:cs="仿宋_GB2312"/>
          <w:color w:val="000000" w:themeColor="text1"/>
          <w:sz w:val="32"/>
          <w:szCs w:val="32"/>
          <w:lang w:val="en-US" w:eastAsia="zh-CN"/>
          <w14:textFill>
            <w14:solidFill>
              <w14:schemeClr w14:val="tx1"/>
            </w14:solidFill>
          </w14:textFill>
        </w:rPr>
        <w:t>我市</w:t>
      </w:r>
      <w:r>
        <w:rPr>
          <w:rFonts w:hint="eastAsia" w:ascii="宋体" w:hAnsi="宋体" w:eastAsia="仿宋_GB2312" w:cs="仿宋_GB2312"/>
          <w:color w:val="000000" w:themeColor="text1"/>
          <w:sz w:val="32"/>
          <w:szCs w:val="32"/>
          <w14:textFill>
            <w14:solidFill>
              <w14:schemeClr w14:val="tx1"/>
            </w14:solidFill>
          </w14:textFill>
        </w:rPr>
        <w:t>实际情况，制定本方案。</w:t>
      </w:r>
    </w:p>
    <w:p>
      <w:pPr>
        <w:pStyle w:val="3"/>
        <w:widowControl w:val="0"/>
        <w:spacing w:before="0" w:beforeAutospacing="0" w:after="0" w:afterAutospacing="0" w:line="560" w:lineRule="exact"/>
        <w:ind w:firstLine="636" w:firstLineChars="200"/>
        <w:jc w:val="both"/>
        <w:rPr>
          <w:rFonts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一、行动目标</w:t>
      </w:r>
    </w:p>
    <w:p>
      <w:pPr>
        <w:pStyle w:val="3"/>
        <w:widowControl w:val="0"/>
        <w:spacing w:before="0" w:beforeAutospacing="0" w:after="0" w:afterAutospacing="0" w:line="560" w:lineRule="exact"/>
        <w:ind w:firstLine="636" w:firstLineChars="200"/>
        <w:jc w:val="both"/>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通过多部门联合行动，严厉打击医疗诈骗、虚假宣传、乱收费、骗保等损害人民群众切身利益的违法违规行为，整顿和规范医疗秩序，指导医疗卫生机构健康有序发展，营造良好的就医环境，探索建立健全医疗卫生机构监管长效机制，切实保障人民群众健康权益。</w:t>
      </w:r>
    </w:p>
    <w:p>
      <w:pPr>
        <w:pStyle w:val="3"/>
        <w:widowControl w:val="0"/>
        <w:spacing w:before="0" w:beforeAutospacing="0" w:after="0" w:afterAutospacing="0" w:line="560" w:lineRule="exact"/>
        <w:ind w:firstLine="636" w:firstLineChars="200"/>
        <w:jc w:val="both"/>
        <w:rPr>
          <w:rFonts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二、行动范围</w:t>
      </w:r>
    </w:p>
    <w:p>
      <w:pPr>
        <w:pStyle w:val="3"/>
        <w:widowControl w:val="0"/>
        <w:spacing w:before="0" w:beforeAutospacing="0" w:after="0" w:afterAutospacing="0" w:line="560" w:lineRule="exact"/>
        <w:ind w:firstLine="636" w:firstLineChars="200"/>
        <w:jc w:val="both"/>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全</w:t>
      </w:r>
      <w:r>
        <w:rPr>
          <w:rFonts w:hint="eastAsia" w:ascii="宋体" w:hAnsi="宋体" w:eastAsia="仿宋_GB2312" w:cs="仿宋_GB2312"/>
          <w:color w:val="000000" w:themeColor="text1"/>
          <w:sz w:val="32"/>
          <w:szCs w:val="32"/>
          <w:lang w:val="en-US" w:eastAsia="zh-CN"/>
          <w14:textFill>
            <w14:solidFill>
              <w14:schemeClr w14:val="tx1"/>
            </w14:solidFill>
          </w14:textFill>
        </w:rPr>
        <w:t>市各级</w:t>
      </w:r>
      <w:r>
        <w:rPr>
          <w:rFonts w:hint="eastAsia" w:ascii="宋体" w:hAnsi="宋体" w:eastAsia="仿宋_GB2312" w:cs="仿宋_GB2312"/>
          <w:color w:val="000000" w:themeColor="text1"/>
          <w:sz w:val="32"/>
          <w:szCs w:val="32"/>
          <w14:textFill>
            <w14:solidFill>
              <w14:schemeClr w14:val="tx1"/>
            </w14:solidFill>
          </w14:textFill>
        </w:rPr>
        <w:t>各类医疗卫生机构。</w:t>
      </w:r>
    </w:p>
    <w:p>
      <w:pPr>
        <w:pStyle w:val="3"/>
        <w:widowControl w:val="0"/>
        <w:spacing w:before="0" w:beforeAutospacing="0" w:after="0" w:afterAutospacing="0" w:line="560" w:lineRule="exact"/>
        <w:ind w:firstLine="636" w:firstLineChars="200"/>
        <w:jc w:val="both"/>
        <w:rPr>
          <w:rFonts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三、重点任务</w:t>
      </w:r>
    </w:p>
    <w:p>
      <w:pPr>
        <w:pStyle w:val="3"/>
        <w:widowControl w:val="0"/>
        <w:spacing w:before="0" w:beforeAutospacing="0" w:after="0" w:afterAutospacing="0" w:line="560" w:lineRule="exact"/>
        <w:ind w:firstLine="636" w:firstLineChars="200"/>
        <w:jc w:val="both"/>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楷体_GB2312" w:cs="楷体_GB2312"/>
          <w:color w:val="000000" w:themeColor="text1"/>
          <w:sz w:val="32"/>
          <w:szCs w:val="32"/>
          <w14:textFill>
            <w14:solidFill>
              <w14:schemeClr w14:val="tx1"/>
            </w14:solidFill>
          </w14:textFill>
        </w:rPr>
        <w:t>（一）严厉打击各类违法违规执业行为。</w:t>
      </w:r>
      <w:r>
        <w:rPr>
          <w:rFonts w:hint="eastAsia" w:ascii="宋体" w:hAnsi="宋体" w:eastAsia="仿宋_GB2312" w:cs="仿宋_GB2312"/>
          <w:color w:val="000000" w:themeColor="text1"/>
          <w:sz w:val="32"/>
          <w:szCs w:val="32"/>
          <w14:textFill>
            <w14:solidFill>
              <w14:schemeClr w14:val="tx1"/>
            </w14:solidFill>
          </w14:textFill>
        </w:rPr>
        <w:t>各</w:t>
      </w:r>
      <w:r>
        <w:rPr>
          <w:rFonts w:hint="eastAsia" w:ascii="宋体" w:hAnsi="宋体" w:eastAsia="仿宋_GB2312" w:cs="仿宋_GB2312"/>
          <w:color w:val="000000" w:themeColor="text1"/>
          <w:sz w:val="32"/>
          <w:szCs w:val="32"/>
          <w:lang w:val="en-US" w:eastAsia="zh-CN"/>
          <w14:textFill>
            <w14:solidFill>
              <w14:schemeClr w14:val="tx1"/>
            </w14:solidFill>
          </w14:textFill>
        </w:rPr>
        <w:t>区市卫生</w:t>
      </w:r>
      <w:r>
        <w:rPr>
          <w:rFonts w:hint="eastAsia" w:ascii="宋体" w:hAnsi="宋体" w:eastAsia="仿宋_GB2312" w:cs="仿宋_GB2312"/>
          <w:color w:val="000000" w:themeColor="text1"/>
          <w:sz w:val="32"/>
          <w:szCs w:val="32"/>
          <w14:textFill>
            <w14:solidFill>
              <w14:schemeClr w14:val="tx1"/>
            </w14:solidFill>
          </w14:textFill>
        </w:rPr>
        <w:t>健康</w:t>
      </w:r>
      <w:r>
        <w:rPr>
          <w:rFonts w:hint="eastAsia" w:ascii="宋体" w:hAnsi="宋体" w:eastAsia="仿宋_GB2312" w:cs="仿宋_GB2312"/>
          <w:color w:val="000000" w:themeColor="text1"/>
          <w:sz w:val="32"/>
          <w:szCs w:val="32"/>
          <w:lang w:eastAsia="zh-CN"/>
          <w14:textFill>
            <w14:solidFill>
              <w14:schemeClr w14:val="tx1"/>
            </w14:solidFill>
          </w14:textFill>
        </w:rPr>
        <w:t>行政部门</w:t>
      </w:r>
      <w:r>
        <w:rPr>
          <w:rFonts w:hint="eastAsia" w:ascii="宋体" w:hAnsi="宋体" w:eastAsia="仿宋_GB2312" w:cs="仿宋_GB2312"/>
          <w:color w:val="000000" w:themeColor="text1"/>
          <w:sz w:val="32"/>
          <w:szCs w:val="32"/>
          <w14:textFill>
            <w14:solidFill>
              <w14:schemeClr w14:val="tx1"/>
            </w14:solidFill>
          </w14:textFill>
        </w:rPr>
        <w:t>组织对辖区医疗卫生机构开展拉网式检查，依法严厉打击医师出租、出借、转让《医师执业证书》行为和医疗机构买卖、转让、租借《医疗机构执业许可证》或《医师执业证书》行为。重点核查医疗机构注册的医务人员与实际在岗人员是否一致，排查长期不在岗或无诊疗行为痕迹（处方、医嘱、病历签字等）留存的人员。</w:t>
      </w:r>
      <w:r>
        <w:rPr>
          <w:rFonts w:hint="eastAsia" w:ascii="宋体" w:hAnsi="宋体" w:eastAsia="仿宋_GB2312" w:cs="仿宋_GB2312"/>
          <w:color w:val="000000" w:themeColor="text1"/>
          <w:sz w:val="32"/>
          <w:szCs w:val="32"/>
          <w:highlight w:val="none"/>
          <w14:textFill>
            <w14:solidFill>
              <w14:schemeClr w14:val="tx1"/>
            </w14:solidFill>
          </w14:textFill>
        </w:rPr>
        <w:t>各</w:t>
      </w:r>
      <w:r>
        <w:rPr>
          <w:rFonts w:hint="eastAsia" w:ascii="宋体" w:hAnsi="宋体" w:eastAsia="仿宋_GB2312" w:cs="仿宋_GB2312"/>
          <w:color w:val="000000" w:themeColor="text1"/>
          <w:sz w:val="32"/>
          <w:szCs w:val="32"/>
          <w:highlight w:val="none"/>
          <w:lang w:val="en-US" w:eastAsia="zh-CN"/>
          <w14:textFill>
            <w14:solidFill>
              <w14:schemeClr w14:val="tx1"/>
            </w14:solidFill>
          </w14:textFill>
        </w:rPr>
        <w:t>区市</w:t>
      </w:r>
      <w:r>
        <w:rPr>
          <w:rFonts w:hint="eastAsia" w:eastAsia="仿宋_GB2312" w:cs="仿宋_GB2312"/>
          <w:color w:val="000000" w:themeColor="text1"/>
          <w:sz w:val="32"/>
          <w:szCs w:val="32"/>
          <w:highlight w:val="none"/>
          <w:lang w:val="en-US" w:eastAsia="zh-CN"/>
          <w14:textFill>
            <w14:solidFill>
              <w14:schemeClr w14:val="tx1"/>
            </w14:solidFill>
          </w14:textFill>
        </w:rPr>
        <w:t>卫生</w:t>
      </w:r>
      <w:r>
        <w:rPr>
          <w:rFonts w:hint="eastAsia" w:ascii="宋体" w:hAnsi="宋体" w:eastAsia="仿宋_GB2312" w:cs="仿宋_GB2312"/>
          <w:color w:val="000000" w:themeColor="text1"/>
          <w:sz w:val="32"/>
          <w:szCs w:val="32"/>
          <w:highlight w:val="none"/>
          <w14:textFill>
            <w14:solidFill>
              <w14:schemeClr w14:val="tx1"/>
            </w14:solidFill>
          </w14:textFill>
        </w:rPr>
        <w:t>健康行政部门</w:t>
      </w:r>
      <w:r>
        <w:rPr>
          <w:rFonts w:hint="eastAsia" w:ascii="宋体" w:hAnsi="宋体" w:eastAsia="仿宋_GB2312" w:cs="仿宋_GB2312"/>
          <w:color w:val="000000" w:themeColor="text1"/>
          <w:sz w:val="32"/>
          <w:szCs w:val="32"/>
          <w14:textFill>
            <w14:solidFill>
              <w14:schemeClr w14:val="tx1"/>
            </w14:solidFill>
          </w14:textFill>
        </w:rPr>
        <w:t>要与同级医保部门进行对接，对辖区内医师注册主执业机构与其医保缴费单位信息进行比对，对信息不一致的医师进行重点核查。严厉打击医疗卫生机构超出登记范围开展诊疗活动，使用非卫生技术人员从事医疗卫生技术工作、出具虚假证明文件、</w:t>
      </w:r>
      <w:r>
        <w:rPr>
          <w:rFonts w:hint="eastAsia" w:ascii="宋体" w:hAnsi="宋体" w:eastAsia="仿宋_GB2312" w:cs="仿宋_GB2312"/>
          <w:color w:val="000000" w:themeColor="text1"/>
          <w:sz w:val="32"/>
          <w:szCs w:val="32"/>
          <w:lang w:eastAsia="zh-CN"/>
          <w14:textFill>
            <w14:solidFill>
              <w14:schemeClr w14:val="tx1"/>
            </w14:solidFill>
          </w14:textFill>
        </w:rPr>
        <w:t>使用</w:t>
      </w:r>
      <w:r>
        <w:rPr>
          <w:rFonts w:hint="eastAsia" w:ascii="宋体" w:hAnsi="宋体" w:eastAsia="仿宋_GB2312" w:cs="仿宋_GB2312"/>
          <w:color w:val="000000" w:themeColor="text1"/>
          <w:sz w:val="32"/>
          <w:szCs w:val="32"/>
          <w14:textFill>
            <w14:solidFill>
              <w14:schemeClr w14:val="tx1"/>
            </w14:solidFill>
          </w14:textFill>
        </w:rPr>
        <w:t>假药、以医疗名义推广销售所谓“保健”相关用品等违法违规行为，重点核查《医疗机构执业许可证》信息是否准确、法人名称是否已经更换、诊疗科目是否与诊疗行为一致、是否有逾期不校验等情况，情节严重的依法依规停业整顿或吊销其《医疗机构执业许可证》。全面深入排查线索，对于健康体检、医疗美容、生殖（不孕不育）、泌尿、皮肤（性传播疾病）、妇产、肿瘤、眼科等社会办医活跃的领域以及违规开展免疫细胞治疗、干细胞临床研究和治疗等行为线索，举报1例现场核查1例。严厉打击以虚假诊断、夸大病情或疗效、利用“医托”等方式，欺骗、诱使、强迫患者接受诊疗和消费等违法违规行为。依法依规严肃惩治非法获取和买卖器官、角膜等人体组织器官的行为。依法依规严厉打击以研究所、研究院等名义非法开展诊疗活动的行为。</w:t>
      </w:r>
    </w:p>
    <w:p>
      <w:pPr>
        <w:pStyle w:val="3"/>
        <w:widowControl w:val="0"/>
        <w:spacing w:before="0" w:beforeAutospacing="0" w:after="0" w:afterAutospacing="0" w:line="560" w:lineRule="exact"/>
        <w:ind w:firstLine="636" w:firstLineChars="200"/>
        <w:jc w:val="both"/>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楷体_GB2312" w:cs="楷体_GB2312"/>
          <w:color w:val="000000" w:themeColor="text1"/>
          <w:sz w:val="32"/>
          <w:szCs w:val="32"/>
          <w14:textFill>
            <w14:solidFill>
              <w14:schemeClr w14:val="tx1"/>
            </w14:solidFill>
          </w14:textFill>
        </w:rPr>
        <w:t>（二）严厉打击医疗骗保行为。</w:t>
      </w:r>
      <w:r>
        <w:rPr>
          <w:rFonts w:hint="eastAsia" w:ascii="宋体" w:hAnsi="宋体" w:eastAsia="仿宋_GB2312" w:cs="仿宋_GB2312"/>
          <w:color w:val="000000" w:themeColor="text1"/>
          <w:sz w:val="32"/>
          <w:szCs w:val="32"/>
          <w14:textFill>
            <w14:solidFill>
              <w14:schemeClr w14:val="tx1"/>
            </w14:solidFill>
          </w14:textFill>
        </w:rPr>
        <w:t>开展打击欺诈骗取医疗保障基金专项治理，查处定点医药机构及其医务人员的骗保行为。在专项治理工作中，实现对定点医药机构检查、举报线索复查、智能监控三个“全覆盖”，实行分类施策，精准打击。对定点医疗机构，重点检查通过虚假宣传、以体检等名目诱导、骗取参保人员住院的行为。其中，对二级以上公立医疗机构，重点查处分解收费、超标准收费、重复收费、重复检查、套用项目收费、不合理诊疗等行为；对基层医疗卫生机构，重点查处挂床住院、分解住院和无指征住院，串换药品、耗材和诊疗项目的行为；对社会办医疗机构，重点查处虚假住院、诱导参保人员住院，虚构医疗服务、伪造医疗文书票据、挂床住院、盗刷医保卡等行为。</w:t>
      </w:r>
    </w:p>
    <w:p>
      <w:pPr>
        <w:pStyle w:val="3"/>
        <w:widowControl w:val="0"/>
        <w:spacing w:before="0" w:beforeAutospacing="0" w:after="0" w:afterAutospacing="0" w:line="560" w:lineRule="exact"/>
        <w:ind w:firstLine="636" w:firstLineChars="200"/>
        <w:jc w:val="both"/>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楷体_GB2312" w:cs="楷体_GB2312"/>
          <w:color w:val="000000" w:themeColor="text1"/>
          <w:sz w:val="32"/>
          <w:szCs w:val="32"/>
          <w14:textFill>
            <w14:solidFill>
              <w14:schemeClr w14:val="tx1"/>
            </w14:solidFill>
          </w14:textFill>
        </w:rPr>
        <w:t>（三）严肃查处发布违法医疗广告和虚假信息的行为。</w:t>
      </w:r>
      <w:r>
        <w:rPr>
          <w:rFonts w:hint="eastAsia" w:ascii="宋体" w:hAnsi="宋体" w:eastAsia="仿宋_GB2312" w:cs="仿宋_GB2312"/>
          <w:color w:val="000000" w:themeColor="text1"/>
          <w:sz w:val="32"/>
          <w:szCs w:val="32"/>
          <w14:textFill>
            <w14:solidFill>
              <w14:schemeClr w14:val="tx1"/>
            </w14:solidFill>
          </w14:textFill>
        </w:rPr>
        <w:t>严格医疗广告的审查和公示，落实广告监测制度，重点查处未经卫生健康部门审查和违反《医疗广告审查证明》规定发布医疗广告的行为。加强沟通联系与信息共享，及时通报情况，落实处罚信息公示制度。加强互联网虚假医疗信息监测，对医院自建网站、公众号等自媒体上发布的虚假医疗信息进行清理。加强日常监督管理，将医疗卫生机构发布违法医疗广告和虚假信息情况纳入不良执业行为记分和医疗机构校验管理。</w:t>
      </w:r>
    </w:p>
    <w:p>
      <w:pPr>
        <w:pStyle w:val="3"/>
        <w:widowControl w:val="0"/>
        <w:spacing w:before="0" w:beforeAutospacing="0" w:after="0" w:afterAutospacing="0" w:line="560" w:lineRule="exact"/>
        <w:ind w:firstLine="636" w:firstLineChars="200"/>
        <w:jc w:val="both"/>
        <w:rPr>
          <w:rFonts w:ascii="宋体" w:hAnsi="宋体" w:eastAsia="仿宋_GB2312" w:cs="仿宋_GB2312"/>
          <w:color w:val="000000" w:themeColor="text1"/>
          <w:spacing w:val="-6"/>
          <w:sz w:val="32"/>
          <w:szCs w:val="32"/>
          <w14:textFill>
            <w14:solidFill>
              <w14:schemeClr w14:val="tx1"/>
            </w14:solidFill>
          </w14:textFill>
        </w:rPr>
      </w:pPr>
      <w:r>
        <w:rPr>
          <w:rFonts w:hint="eastAsia" w:ascii="宋体" w:hAnsi="宋体" w:eastAsia="楷体_GB2312" w:cs="楷体_GB2312"/>
          <w:color w:val="000000" w:themeColor="text1"/>
          <w:sz w:val="32"/>
          <w:szCs w:val="32"/>
          <w14:textFill>
            <w14:solidFill>
              <w14:schemeClr w14:val="tx1"/>
            </w14:solidFill>
          </w14:textFill>
        </w:rPr>
        <w:t>（四）坚决查处不规范收费、乱收费、诱导消费和过度诊疗行为。</w:t>
      </w:r>
      <w:r>
        <w:rPr>
          <w:rFonts w:hint="eastAsia" w:ascii="宋体" w:hAnsi="宋体" w:eastAsia="仿宋_GB2312" w:cs="仿宋_GB2312"/>
          <w:color w:val="000000" w:themeColor="text1"/>
          <w:sz w:val="32"/>
          <w:szCs w:val="32"/>
          <w14:textFill>
            <w14:solidFill>
              <w14:schemeClr w14:val="tx1"/>
            </w14:solidFill>
          </w14:textFill>
        </w:rPr>
        <w:t>加强对医疗卫生机构收费行为的监督检查，依法查处拆分手术或检验检查项目收费，未按照要求公示药品、医用材料及医疗服务价格，超标准收费、重复收费等行为。对违反诊疗常规，诱导医疗和过度医疗，特别是术中加价等严重违规行为，纳</w:t>
      </w:r>
      <w:r>
        <w:rPr>
          <w:rFonts w:hint="eastAsia" w:ascii="宋体" w:hAnsi="宋体" w:eastAsia="仿宋_GB2312" w:cs="仿宋_GB2312"/>
          <w:color w:val="000000" w:themeColor="text1"/>
          <w:spacing w:val="-6"/>
          <w:sz w:val="32"/>
          <w:szCs w:val="32"/>
          <w14:textFill>
            <w14:solidFill>
              <w14:schemeClr w14:val="tx1"/>
            </w14:solidFill>
          </w14:textFill>
        </w:rPr>
        <w:t>入医疗卫生机构不良执业行为记分和信用体系管理，并向社会公布。</w:t>
      </w:r>
    </w:p>
    <w:p>
      <w:pPr>
        <w:pStyle w:val="3"/>
        <w:widowControl w:val="0"/>
        <w:spacing w:before="0" w:beforeAutospacing="0" w:after="0" w:afterAutospacing="0" w:line="560" w:lineRule="exact"/>
        <w:ind w:firstLine="636" w:firstLineChars="200"/>
        <w:jc w:val="both"/>
        <w:rPr>
          <w:rFonts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四、责任分工</w:t>
      </w:r>
    </w:p>
    <w:p>
      <w:pPr>
        <w:pStyle w:val="3"/>
        <w:widowControl w:val="0"/>
        <w:spacing w:before="0" w:beforeAutospacing="0" w:after="0" w:afterAutospacing="0" w:line="560" w:lineRule="exact"/>
        <w:ind w:firstLine="636" w:firstLineChars="200"/>
        <w:jc w:val="both"/>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专项整治行动由</w:t>
      </w:r>
      <w:r>
        <w:rPr>
          <w:rFonts w:hint="eastAsia" w:ascii="宋体" w:hAnsi="宋体" w:eastAsia="仿宋_GB2312" w:cs="仿宋_GB2312"/>
          <w:color w:val="000000" w:themeColor="text1"/>
          <w:sz w:val="32"/>
          <w:szCs w:val="32"/>
          <w:lang w:val="en-US"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卫生健康委牵头，</w:t>
      </w:r>
      <w:r>
        <w:rPr>
          <w:rFonts w:hint="eastAsia" w:ascii="宋体" w:hAnsi="宋体" w:eastAsia="仿宋_GB2312" w:cs="仿宋_GB2312"/>
          <w:color w:val="000000" w:themeColor="text1"/>
          <w:sz w:val="32"/>
          <w:szCs w:val="32"/>
          <w:lang w:val="en-US"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委网信办、</w:t>
      </w:r>
      <w:r>
        <w:rPr>
          <w:rFonts w:hint="eastAsia" w:ascii="宋体" w:hAnsi="宋体" w:eastAsia="仿宋_GB2312" w:cs="仿宋_GB2312"/>
          <w:color w:val="000000" w:themeColor="text1"/>
          <w:sz w:val="32"/>
          <w:szCs w:val="32"/>
          <w:lang w:val="en-US"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发展改革委、</w:t>
      </w:r>
      <w:r>
        <w:rPr>
          <w:rFonts w:hint="eastAsia" w:ascii="宋体" w:hAnsi="宋体" w:eastAsia="仿宋_GB2312" w:cs="仿宋_GB2312"/>
          <w:color w:val="000000" w:themeColor="text1"/>
          <w:sz w:val="32"/>
          <w:szCs w:val="32"/>
          <w:lang w:val="en-US"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公安</w:t>
      </w:r>
      <w:r>
        <w:rPr>
          <w:rFonts w:hint="eastAsia" w:ascii="宋体" w:hAnsi="宋体" w:eastAsia="仿宋_GB2312" w:cs="仿宋_GB2312"/>
          <w:color w:val="000000" w:themeColor="text1"/>
          <w:sz w:val="32"/>
          <w:szCs w:val="32"/>
          <w:lang w:val="en-US" w:eastAsia="zh-CN"/>
          <w14:textFill>
            <w14:solidFill>
              <w14:schemeClr w14:val="tx1"/>
            </w14:solidFill>
          </w14:textFill>
        </w:rPr>
        <w:t>局</w:t>
      </w:r>
      <w:r>
        <w:rPr>
          <w:rFonts w:hint="eastAsia" w:ascii="宋体" w:hAnsi="宋体" w:eastAsia="仿宋_GB2312" w:cs="仿宋_GB2312"/>
          <w:color w:val="000000" w:themeColor="text1"/>
          <w:sz w:val="32"/>
          <w:szCs w:val="32"/>
          <w14:textFill>
            <w14:solidFill>
              <w14:schemeClr w14:val="tx1"/>
            </w14:solidFill>
          </w14:textFill>
        </w:rPr>
        <w:t>、</w:t>
      </w:r>
      <w:r>
        <w:rPr>
          <w:rFonts w:hint="eastAsia" w:ascii="宋体" w:hAnsi="宋体" w:eastAsia="仿宋_GB2312" w:cs="仿宋_GB2312"/>
          <w:color w:val="000000" w:themeColor="text1"/>
          <w:sz w:val="32"/>
          <w:szCs w:val="32"/>
          <w:lang w:val="en-US"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市场监管局、</w:t>
      </w:r>
      <w:r>
        <w:rPr>
          <w:rFonts w:hint="eastAsia" w:ascii="宋体" w:hAnsi="宋体" w:eastAsia="仿宋_GB2312" w:cs="仿宋_GB2312"/>
          <w:color w:val="000000" w:themeColor="text1"/>
          <w:sz w:val="32"/>
          <w:szCs w:val="32"/>
          <w:lang w:val="en-US"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医保局等部门</w:t>
      </w:r>
      <w:r>
        <w:rPr>
          <w:rFonts w:hint="eastAsia" w:ascii="宋体" w:hAnsi="宋体" w:eastAsia="仿宋_GB2312" w:cs="仿宋_GB2312"/>
          <w:color w:val="000000" w:themeColor="text1"/>
          <w:sz w:val="32"/>
          <w:szCs w:val="32"/>
          <w:lang w:val="en-US" w:eastAsia="zh-CN"/>
          <w14:textFill>
            <w14:solidFill>
              <w14:schemeClr w14:val="tx1"/>
            </w14:solidFill>
          </w14:textFill>
        </w:rPr>
        <w:t>分工负责</w:t>
      </w:r>
      <w:r>
        <w:rPr>
          <w:rFonts w:hint="eastAsia" w:ascii="宋体" w:hAnsi="宋体" w:eastAsia="仿宋_GB2312" w:cs="仿宋_GB2312"/>
          <w:color w:val="000000" w:themeColor="text1"/>
          <w:sz w:val="32"/>
          <w:szCs w:val="32"/>
          <w14:textFill>
            <w14:solidFill>
              <w14:schemeClr w14:val="tx1"/>
            </w14:solidFill>
          </w14:textFill>
        </w:rPr>
        <w:t>。各部门职责分工如下：</w:t>
      </w:r>
    </w:p>
    <w:p>
      <w:pPr>
        <w:pStyle w:val="3"/>
        <w:widowControl w:val="0"/>
        <w:spacing w:before="0" w:beforeAutospacing="0" w:after="0" w:afterAutospacing="0" w:line="560" w:lineRule="exact"/>
        <w:ind w:firstLine="636" w:firstLineChars="200"/>
        <w:jc w:val="both"/>
        <w:rPr>
          <w:rFonts w:ascii="宋体" w:hAnsi="宋体" w:eastAsia="仿宋_GB2312" w:cs="仿宋_GB2312"/>
          <w:sz w:val="32"/>
          <w:szCs w:val="32"/>
          <w:u w:val="none"/>
        </w:rPr>
      </w:pPr>
      <w:r>
        <w:rPr>
          <w:rFonts w:hint="eastAsia" w:ascii="宋体" w:hAnsi="宋体" w:eastAsia="仿宋_GB2312" w:cs="仿宋_GB2312"/>
          <w:b/>
          <w:bCs/>
          <w:sz w:val="32"/>
          <w:szCs w:val="32"/>
          <w:lang w:val="en-US" w:eastAsia="zh-CN"/>
        </w:rPr>
        <w:t>市</w:t>
      </w:r>
      <w:r>
        <w:rPr>
          <w:rFonts w:hint="eastAsia" w:ascii="宋体" w:hAnsi="宋体" w:eastAsia="仿宋_GB2312" w:cs="仿宋_GB2312"/>
          <w:b/>
          <w:bCs/>
          <w:sz w:val="32"/>
          <w:szCs w:val="32"/>
        </w:rPr>
        <w:t>卫生健康委：</w:t>
      </w:r>
      <w:r>
        <w:rPr>
          <w:rFonts w:hint="eastAsia" w:ascii="宋体" w:hAnsi="宋体" w:eastAsia="仿宋_GB2312" w:cs="仿宋_GB2312"/>
          <w:sz w:val="32"/>
          <w:szCs w:val="32"/>
        </w:rPr>
        <w:t>会同各有关部门制订专项整治行动方案，建立专项整治联系协调机制，组织协调各部门开展工作。具体负责检查医疗卫生机构及其医务人员的诊疗行为及内部管理，收集、整理群众举报线索并依职责转交相关部门查办，对专项行动取得的进展和成果进行宣传。配合建立完善</w:t>
      </w:r>
      <w:r>
        <w:rPr>
          <w:rFonts w:hint="eastAsia" w:ascii="宋体" w:hAnsi="宋体" w:eastAsia="仿宋_GB2312" w:cs="仿宋_GB2312"/>
          <w:spacing w:val="-6"/>
          <w:sz w:val="32"/>
          <w:szCs w:val="32"/>
        </w:rPr>
        <w:t>严重失信行为多部门联合惩戒机制，</w:t>
      </w:r>
      <w:r>
        <w:rPr>
          <w:rFonts w:hint="eastAsia" w:ascii="宋体" w:hAnsi="宋体" w:eastAsia="仿宋_GB2312" w:cs="仿宋_GB2312"/>
          <w:spacing w:val="-6"/>
          <w:sz w:val="32"/>
          <w:szCs w:val="32"/>
          <w:u w:val="none"/>
        </w:rPr>
        <w:t>将</w:t>
      </w:r>
      <w:r>
        <w:rPr>
          <w:rFonts w:hint="eastAsia" w:ascii="宋体" w:hAnsi="宋体" w:eastAsia="仿宋_GB2312" w:cs="仿宋_GB2312"/>
          <w:sz w:val="32"/>
          <w:szCs w:val="32"/>
          <w:u w:val="none"/>
        </w:rPr>
        <w:t>医疗乱象办</w:t>
      </w:r>
      <w:r>
        <w:rPr>
          <w:rFonts w:hint="eastAsia" w:ascii="宋体" w:hAnsi="宋体" w:eastAsia="仿宋_GB2312" w:cs="仿宋_GB2312"/>
          <w:spacing w:val="-6"/>
          <w:sz w:val="32"/>
          <w:szCs w:val="32"/>
          <w:u w:val="none"/>
        </w:rPr>
        <w:t>医主体和相关责任人信息按照有关规定及时向</w:t>
      </w:r>
      <w:r>
        <w:rPr>
          <w:rFonts w:hint="eastAsia" w:ascii="宋体" w:hAnsi="宋体" w:eastAsia="仿宋_GB2312" w:cs="仿宋_GB2312"/>
          <w:spacing w:val="-6"/>
          <w:sz w:val="32"/>
          <w:szCs w:val="32"/>
          <w:u w:val="none"/>
          <w:lang w:val="en-US" w:eastAsia="zh-CN"/>
        </w:rPr>
        <w:t>市</w:t>
      </w:r>
      <w:r>
        <w:rPr>
          <w:rFonts w:hint="eastAsia" w:ascii="宋体" w:hAnsi="宋体" w:eastAsia="仿宋_GB2312" w:cs="仿宋_GB2312"/>
          <w:spacing w:val="-6"/>
          <w:sz w:val="32"/>
          <w:szCs w:val="32"/>
          <w:u w:val="none"/>
        </w:rPr>
        <w:t>公共信用平台推送。</w:t>
      </w:r>
    </w:p>
    <w:p>
      <w:pPr>
        <w:pStyle w:val="3"/>
        <w:widowControl w:val="0"/>
        <w:spacing w:before="0" w:beforeAutospacing="0" w:after="0" w:afterAutospacing="0" w:line="560" w:lineRule="exact"/>
        <w:ind w:firstLine="636" w:firstLineChars="200"/>
        <w:jc w:val="both"/>
        <w:rPr>
          <w:rFonts w:ascii="宋体" w:hAnsi="宋体" w:eastAsia="仿宋_GB2312" w:cs="仿宋_GB2312"/>
          <w:sz w:val="32"/>
          <w:szCs w:val="32"/>
        </w:rPr>
      </w:pPr>
      <w:r>
        <w:rPr>
          <w:rFonts w:hint="eastAsia" w:ascii="宋体" w:hAnsi="宋体" w:eastAsia="仿宋_GB2312" w:cs="仿宋_GB2312"/>
          <w:b/>
          <w:bCs/>
          <w:sz w:val="32"/>
          <w:szCs w:val="32"/>
          <w:lang w:val="en-US" w:eastAsia="zh-CN"/>
        </w:rPr>
        <w:t>市</w:t>
      </w:r>
      <w:r>
        <w:rPr>
          <w:rFonts w:hint="eastAsia" w:ascii="宋体" w:hAnsi="宋体" w:eastAsia="仿宋_GB2312" w:cs="仿宋_GB2312"/>
          <w:b/>
          <w:bCs/>
          <w:sz w:val="32"/>
          <w:szCs w:val="32"/>
        </w:rPr>
        <w:t>委网信办：</w:t>
      </w:r>
      <w:r>
        <w:rPr>
          <w:rFonts w:hint="eastAsia" w:ascii="宋体" w:hAnsi="宋体" w:eastAsia="仿宋_GB2312" w:cs="仿宋_GB2312"/>
          <w:sz w:val="32"/>
          <w:szCs w:val="32"/>
        </w:rPr>
        <w:t>对相关主管部门研判定性后转送的违法违规信息及时进行清理处置，协调关闭违法违规网站和账号。</w:t>
      </w:r>
    </w:p>
    <w:p>
      <w:pPr>
        <w:pStyle w:val="3"/>
        <w:widowControl w:val="0"/>
        <w:spacing w:before="0" w:beforeAutospacing="0" w:after="0" w:afterAutospacing="0" w:line="560" w:lineRule="exact"/>
        <w:ind w:firstLine="636" w:firstLineChars="200"/>
        <w:jc w:val="both"/>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b/>
          <w:bCs/>
          <w:color w:val="000000" w:themeColor="text1"/>
          <w:sz w:val="32"/>
          <w:szCs w:val="32"/>
          <w:lang w:val="en-US" w:eastAsia="zh-CN"/>
          <w14:textFill>
            <w14:solidFill>
              <w14:schemeClr w14:val="tx1"/>
            </w14:solidFill>
          </w14:textFill>
        </w:rPr>
        <w:t>市</w:t>
      </w:r>
      <w:r>
        <w:rPr>
          <w:rFonts w:hint="eastAsia" w:ascii="宋体" w:hAnsi="宋体" w:eastAsia="仿宋_GB2312" w:cs="仿宋_GB2312"/>
          <w:b/>
          <w:bCs/>
          <w:color w:val="000000" w:themeColor="text1"/>
          <w:sz w:val="32"/>
          <w:szCs w:val="32"/>
          <w14:textFill>
            <w14:solidFill>
              <w14:schemeClr w14:val="tx1"/>
            </w14:solidFill>
          </w14:textFill>
        </w:rPr>
        <w:t>发展改革委：</w:t>
      </w:r>
      <w:r>
        <w:rPr>
          <w:rFonts w:hint="eastAsia" w:ascii="宋体" w:hAnsi="宋体" w:eastAsia="仿宋_GB2312" w:cs="仿宋_GB2312"/>
          <w:color w:val="000000" w:themeColor="text1"/>
          <w:sz w:val="32"/>
          <w:szCs w:val="32"/>
          <w14:textFill>
            <w14:solidFill>
              <w14:schemeClr w14:val="tx1"/>
            </w14:solidFill>
          </w14:textFill>
        </w:rPr>
        <w:t>统筹协调全</w:t>
      </w:r>
      <w:r>
        <w:rPr>
          <w:rFonts w:hint="eastAsia" w:eastAsia="仿宋_GB2312" w:cs="仿宋_GB2312"/>
          <w:color w:val="000000" w:themeColor="text1"/>
          <w:sz w:val="32"/>
          <w:szCs w:val="32"/>
          <w:lang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社会信用体系建设，完善严重失信行为多部门联合惩戒机制。</w:t>
      </w:r>
    </w:p>
    <w:p>
      <w:pPr>
        <w:pStyle w:val="3"/>
        <w:widowControl w:val="0"/>
        <w:spacing w:before="0" w:beforeAutospacing="0" w:after="0" w:afterAutospacing="0" w:line="560" w:lineRule="exact"/>
        <w:ind w:firstLine="636" w:firstLineChars="200"/>
        <w:jc w:val="both"/>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b/>
          <w:bCs/>
          <w:color w:val="000000" w:themeColor="text1"/>
          <w:sz w:val="32"/>
          <w:szCs w:val="32"/>
          <w:lang w:val="en-US" w:eastAsia="zh-CN"/>
          <w14:textFill>
            <w14:solidFill>
              <w14:schemeClr w14:val="tx1"/>
            </w14:solidFill>
          </w14:textFill>
        </w:rPr>
        <w:t>市</w:t>
      </w:r>
      <w:r>
        <w:rPr>
          <w:rFonts w:hint="eastAsia" w:ascii="宋体" w:hAnsi="宋体" w:eastAsia="仿宋_GB2312" w:cs="仿宋_GB2312"/>
          <w:b/>
          <w:bCs/>
          <w:color w:val="000000" w:themeColor="text1"/>
          <w:sz w:val="32"/>
          <w:szCs w:val="32"/>
          <w14:textFill>
            <w14:solidFill>
              <w14:schemeClr w14:val="tx1"/>
            </w14:solidFill>
          </w14:textFill>
        </w:rPr>
        <w:t>公安</w:t>
      </w:r>
      <w:r>
        <w:rPr>
          <w:rFonts w:hint="eastAsia" w:ascii="宋体" w:hAnsi="宋体" w:eastAsia="仿宋_GB2312" w:cs="仿宋_GB2312"/>
          <w:b/>
          <w:bCs/>
          <w:color w:val="000000" w:themeColor="text1"/>
          <w:sz w:val="32"/>
          <w:szCs w:val="32"/>
          <w:lang w:val="en-US" w:eastAsia="zh-CN"/>
          <w14:textFill>
            <w14:solidFill>
              <w14:schemeClr w14:val="tx1"/>
            </w14:solidFill>
          </w14:textFill>
        </w:rPr>
        <w:t>局</w:t>
      </w:r>
      <w:r>
        <w:rPr>
          <w:rFonts w:hint="eastAsia" w:ascii="宋体" w:hAnsi="宋体" w:eastAsia="仿宋_GB2312" w:cs="仿宋_GB2312"/>
          <w:b/>
          <w:bCs/>
          <w:color w:val="000000" w:themeColor="text1"/>
          <w:sz w:val="32"/>
          <w:szCs w:val="32"/>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按照行政执法与刑事司法的衔接机制，对卫生健康、网信、市场监管等部门移送的涉嫌犯罪案件，依法审查，符合立案条件的，依法立案侦查。</w:t>
      </w:r>
    </w:p>
    <w:p>
      <w:pPr>
        <w:pStyle w:val="3"/>
        <w:widowControl w:val="0"/>
        <w:spacing w:before="0" w:beforeAutospacing="0" w:after="0" w:afterAutospacing="0" w:line="560" w:lineRule="exact"/>
        <w:ind w:firstLine="636" w:firstLineChars="200"/>
        <w:jc w:val="both"/>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b/>
          <w:bCs/>
          <w:color w:val="000000" w:themeColor="text1"/>
          <w:sz w:val="32"/>
          <w:szCs w:val="32"/>
          <w:lang w:val="en-US" w:eastAsia="zh-CN"/>
          <w14:textFill>
            <w14:solidFill>
              <w14:schemeClr w14:val="tx1"/>
            </w14:solidFill>
          </w14:textFill>
        </w:rPr>
        <w:t>市</w:t>
      </w:r>
      <w:r>
        <w:rPr>
          <w:rFonts w:hint="eastAsia" w:ascii="宋体" w:hAnsi="宋体" w:eastAsia="仿宋_GB2312" w:cs="仿宋_GB2312"/>
          <w:b/>
          <w:bCs/>
          <w:color w:val="000000" w:themeColor="text1"/>
          <w:sz w:val="32"/>
          <w:szCs w:val="32"/>
          <w14:textFill>
            <w14:solidFill>
              <w14:schemeClr w14:val="tx1"/>
            </w14:solidFill>
          </w14:textFill>
        </w:rPr>
        <w:t>市场监管局：</w:t>
      </w:r>
      <w:r>
        <w:rPr>
          <w:rFonts w:hint="eastAsia" w:ascii="宋体" w:hAnsi="宋体" w:eastAsia="仿宋_GB2312" w:cs="仿宋_GB2312"/>
          <w:color w:val="000000" w:themeColor="text1"/>
          <w:sz w:val="32"/>
          <w:szCs w:val="32"/>
          <w14:textFill>
            <w14:solidFill>
              <w14:schemeClr w14:val="tx1"/>
            </w14:solidFill>
          </w14:textFill>
        </w:rPr>
        <w:t>依法查处虚假宣传、违法医疗广告、乱收费和不正当价格行为</w:t>
      </w:r>
      <w:r>
        <w:rPr>
          <w:rFonts w:hint="eastAsia" w:ascii="宋体" w:hAnsi="宋体" w:eastAsia="仿宋_GB2312" w:cs="仿宋_GB2312"/>
          <w:color w:val="000000" w:themeColor="text1"/>
          <w:sz w:val="32"/>
          <w:szCs w:val="32"/>
          <w:lang w:val="en-US" w:eastAsia="zh-CN"/>
          <w14:textFill>
            <w14:solidFill>
              <w14:schemeClr w14:val="tx1"/>
            </w14:solidFill>
          </w14:textFill>
        </w:rPr>
        <w:t>;依法查处</w:t>
      </w:r>
      <w:r>
        <w:rPr>
          <w:rFonts w:hint="eastAsia" w:ascii="宋体" w:hAnsi="宋体" w:eastAsia="仿宋_GB2312" w:cs="仿宋_GB2312"/>
          <w:color w:val="000000" w:themeColor="text1"/>
          <w:sz w:val="32"/>
          <w:szCs w:val="32"/>
          <w14:textFill>
            <w14:solidFill>
              <w14:schemeClr w14:val="tx1"/>
            </w14:solidFill>
          </w14:textFill>
        </w:rPr>
        <w:t>医疗机构和相关责任人</w:t>
      </w:r>
      <w:r>
        <w:rPr>
          <w:rFonts w:hint="eastAsia" w:ascii="宋体" w:hAnsi="宋体" w:eastAsia="仿宋_GB2312" w:cs="仿宋_GB2312"/>
          <w:color w:val="000000" w:themeColor="text1"/>
          <w:sz w:val="32"/>
          <w:szCs w:val="32"/>
          <w:lang w:eastAsia="zh-CN"/>
          <w14:textFill>
            <w14:solidFill>
              <w14:schemeClr w14:val="tx1"/>
            </w14:solidFill>
          </w14:textFill>
        </w:rPr>
        <w:t>使用</w:t>
      </w:r>
      <w:r>
        <w:rPr>
          <w:rFonts w:hint="eastAsia" w:ascii="宋体" w:hAnsi="宋体" w:eastAsia="仿宋_GB2312" w:cs="仿宋_GB2312"/>
          <w:color w:val="000000" w:themeColor="text1"/>
          <w:sz w:val="32"/>
          <w:szCs w:val="32"/>
          <w14:textFill>
            <w14:solidFill>
              <w14:schemeClr w14:val="tx1"/>
            </w14:solidFill>
          </w14:textFill>
        </w:rPr>
        <w:t>假药相关行为。</w:t>
      </w:r>
    </w:p>
    <w:p>
      <w:pPr>
        <w:pStyle w:val="3"/>
        <w:widowControl w:val="0"/>
        <w:spacing w:before="0" w:beforeAutospacing="0" w:after="0" w:afterAutospacing="0" w:line="560" w:lineRule="exact"/>
        <w:ind w:firstLine="636" w:firstLineChars="200"/>
        <w:jc w:val="both"/>
        <w:rPr>
          <w:rFonts w:ascii="宋体" w:hAnsi="宋体" w:eastAsia="仿宋_GB2312" w:cs="仿宋_GB2312"/>
          <w:color w:val="000000" w:themeColor="text1"/>
          <w:spacing w:val="-6"/>
          <w:sz w:val="32"/>
          <w:szCs w:val="32"/>
          <w14:textFill>
            <w14:solidFill>
              <w14:schemeClr w14:val="tx1"/>
            </w14:solidFill>
          </w14:textFill>
        </w:rPr>
      </w:pPr>
      <w:r>
        <w:rPr>
          <w:rFonts w:hint="eastAsia" w:ascii="宋体" w:hAnsi="宋体" w:eastAsia="仿宋_GB2312" w:cs="仿宋_GB2312"/>
          <w:b/>
          <w:bCs/>
          <w:color w:val="000000" w:themeColor="text1"/>
          <w:sz w:val="32"/>
          <w:szCs w:val="32"/>
          <w:lang w:val="en-US" w:eastAsia="zh-CN"/>
          <w14:textFill>
            <w14:solidFill>
              <w14:schemeClr w14:val="tx1"/>
            </w14:solidFill>
          </w14:textFill>
        </w:rPr>
        <w:t>市</w:t>
      </w:r>
      <w:r>
        <w:rPr>
          <w:rFonts w:hint="eastAsia" w:ascii="宋体" w:hAnsi="宋体" w:eastAsia="仿宋_GB2312" w:cs="仿宋_GB2312"/>
          <w:b/>
          <w:bCs/>
          <w:color w:val="000000" w:themeColor="text1"/>
          <w:sz w:val="32"/>
          <w:szCs w:val="32"/>
          <w14:textFill>
            <w14:solidFill>
              <w14:schemeClr w14:val="tx1"/>
            </w14:solidFill>
          </w14:textFill>
        </w:rPr>
        <w:t>医保局：</w:t>
      </w:r>
      <w:r>
        <w:rPr>
          <w:rFonts w:hint="eastAsia" w:ascii="宋体" w:hAnsi="宋体" w:eastAsia="仿宋_GB2312" w:cs="仿宋_GB2312"/>
          <w:color w:val="000000" w:themeColor="text1"/>
          <w:sz w:val="32"/>
          <w:szCs w:val="32"/>
          <w14:textFill>
            <w14:solidFill>
              <w14:schemeClr w14:val="tx1"/>
            </w14:solidFill>
          </w14:textFill>
        </w:rPr>
        <w:t>对医疗乱象专项整治行动中发现的欺诈骗取医保基</w:t>
      </w:r>
      <w:r>
        <w:rPr>
          <w:rFonts w:hint="eastAsia" w:ascii="宋体" w:hAnsi="宋体" w:eastAsia="仿宋_GB2312" w:cs="仿宋_GB2312"/>
          <w:color w:val="000000" w:themeColor="text1"/>
          <w:spacing w:val="-6"/>
          <w:sz w:val="32"/>
          <w:szCs w:val="32"/>
          <w14:textFill>
            <w14:solidFill>
              <w14:schemeClr w14:val="tx1"/>
            </w14:solidFill>
          </w14:textFill>
        </w:rPr>
        <w:t>金行为的定点疗机构及相关涉事人员依法依规、严肃处理。</w:t>
      </w:r>
    </w:p>
    <w:p>
      <w:pPr>
        <w:pStyle w:val="3"/>
        <w:widowControl w:val="0"/>
        <w:spacing w:before="0" w:beforeAutospacing="0" w:after="0" w:afterAutospacing="0" w:line="560" w:lineRule="exact"/>
        <w:ind w:firstLine="636" w:firstLineChars="200"/>
        <w:jc w:val="both"/>
        <w:rPr>
          <w:rFonts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五、实施步骤</w:t>
      </w:r>
    </w:p>
    <w:p>
      <w:pPr>
        <w:pStyle w:val="3"/>
        <w:widowControl w:val="0"/>
        <w:spacing w:before="0" w:beforeAutospacing="0" w:after="0" w:afterAutospacing="0" w:line="560" w:lineRule="exact"/>
        <w:ind w:firstLine="636" w:firstLineChars="200"/>
        <w:jc w:val="both"/>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专项整治活动时间为2019年</w:t>
      </w:r>
      <w:r>
        <w:rPr>
          <w:rFonts w:hint="eastAsia" w:eastAsia="仿宋_GB2312" w:cs="仿宋_GB2312"/>
          <w:color w:val="000000" w:themeColor="text1"/>
          <w:sz w:val="32"/>
          <w:szCs w:val="32"/>
          <w:lang w:val="en-US" w:eastAsia="zh-CN"/>
          <w14:textFill>
            <w14:solidFill>
              <w14:schemeClr w14:val="tx1"/>
            </w14:solidFill>
          </w14:textFill>
        </w:rPr>
        <w:t>5</w:t>
      </w:r>
      <w:r>
        <w:rPr>
          <w:rFonts w:hint="eastAsia" w:ascii="宋体" w:hAnsi="宋体" w:eastAsia="仿宋_GB2312" w:cs="仿宋_GB2312"/>
          <w:color w:val="000000" w:themeColor="text1"/>
          <w:sz w:val="32"/>
          <w:szCs w:val="32"/>
          <w14:textFill>
            <w14:solidFill>
              <w14:schemeClr w14:val="tx1"/>
            </w14:solidFill>
          </w14:textFill>
        </w:rPr>
        <w:t>月～2020年2月，分3个阶段实施。</w:t>
      </w:r>
    </w:p>
    <w:p>
      <w:pPr>
        <w:pStyle w:val="3"/>
        <w:widowControl w:val="0"/>
        <w:numPr>
          <w:ilvl w:val="0"/>
          <w:numId w:val="1"/>
        </w:numPr>
        <w:spacing w:before="0" w:beforeAutospacing="0" w:after="0" w:afterAutospacing="0" w:line="560" w:lineRule="exact"/>
        <w:ind w:firstLine="636" w:firstLineChars="200"/>
        <w:jc w:val="both"/>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楷体_GB2312" w:cs="楷体_GB2312"/>
          <w:color w:val="000000" w:themeColor="text1"/>
          <w:sz w:val="32"/>
          <w:szCs w:val="32"/>
          <w14:textFill>
            <w14:solidFill>
              <w14:schemeClr w14:val="tx1"/>
            </w14:solidFill>
          </w14:textFill>
        </w:rPr>
        <w:t>集中整治阶段（2019年</w:t>
      </w:r>
      <w:r>
        <w:rPr>
          <w:rFonts w:hint="eastAsia" w:eastAsia="楷体_GB2312" w:cs="楷体_GB2312"/>
          <w:color w:val="000000" w:themeColor="text1"/>
          <w:sz w:val="32"/>
          <w:szCs w:val="32"/>
          <w:lang w:val="en-US" w:eastAsia="zh-CN"/>
          <w14:textFill>
            <w14:solidFill>
              <w14:schemeClr w14:val="tx1"/>
            </w14:solidFill>
          </w14:textFill>
        </w:rPr>
        <w:t>5</w:t>
      </w:r>
      <w:r>
        <w:rPr>
          <w:rFonts w:hint="eastAsia" w:ascii="宋体" w:hAnsi="宋体" w:eastAsia="楷体_GB2312" w:cs="楷体_GB2312"/>
          <w:color w:val="000000" w:themeColor="text1"/>
          <w:sz w:val="32"/>
          <w:szCs w:val="32"/>
          <w14:textFill>
            <w14:solidFill>
              <w14:schemeClr w14:val="tx1"/>
            </w14:solidFill>
          </w14:textFill>
        </w:rPr>
        <w:t>月～9月）。</w:t>
      </w:r>
      <w:r>
        <w:rPr>
          <w:rFonts w:hint="eastAsia" w:ascii="宋体" w:hAnsi="宋体" w:eastAsia="仿宋_GB2312" w:cs="仿宋_GB2312"/>
          <w:color w:val="000000" w:themeColor="text1"/>
          <w:sz w:val="32"/>
          <w:szCs w:val="32"/>
          <w14:textFill>
            <w14:solidFill>
              <w14:schemeClr w14:val="tx1"/>
            </w14:solidFill>
          </w14:textFill>
        </w:rPr>
        <w:t>各级各类医疗卫生机构要对照专项整治重点任务</w:t>
      </w:r>
      <w:r>
        <w:rPr>
          <w:rFonts w:hint="eastAsia" w:eastAsia="仿宋_GB2312" w:cs="仿宋_GB2312"/>
          <w:color w:val="000000" w:themeColor="text1"/>
          <w:sz w:val="32"/>
          <w:szCs w:val="32"/>
          <w:lang w:eastAsia="zh-CN"/>
          <w14:textFill>
            <w14:solidFill>
              <w14:schemeClr w14:val="tx1"/>
            </w14:solidFill>
          </w14:textFill>
        </w:rPr>
        <w:t>，制定工作计划</w:t>
      </w:r>
      <w:r>
        <w:rPr>
          <w:rFonts w:hint="eastAsia" w:ascii="宋体" w:hAnsi="宋体" w:eastAsia="仿宋_GB2312" w:cs="仿宋_GB2312"/>
          <w:color w:val="000000" w:themeColor="text1"/>
          <w:sz w:val="32"/>
          <w:szCs w:val="32"/>
          <w14:textFill>
            <w14:solidFill>
              <w14:schemeClr w14:val="tx1"/>
            </w14:solidFill>
          </w14:textFill>
        </w:rPr>
        <w:t>，开展依法执业教育培训和内部管理自查自纠，</w:t>
      </w:r>
      <w:r>
        <w:rPr>
          <w:rFonts w:hint="eastAsia" w:eastAsia="仿宋_GB2312" w:cs="仿宋_GB2312"/>
          <w:color w:val="000000" w:themeColor="text1"/>
          <w:sz w:val="32"/>
          <w:szCs w:val="32"/>
          <w:lang w:eastAsia="zh-CN"/>
          <w14:textFill>
            <w14:solidFill>
              <w14:schemeClr w14:val="tx1"/>
            </w14:solidFill>
          </w14:textFill>
        </w:rPr>
        <w:t>坚决</w:t>
      </w:r>
      <w:r>
        <w:rPr>
          <w:rFonts w:hint="eastAsia" w:ascii="宋体" w:hAnsi="宋体" w:eastAsia="仿宋_GB2312" w:cs="仿宋_GB2312"/>
          <w:color w:val="000000" w:themeColor="text1"/>
          <w:sz w:val="32"/>
          <w:szCs w:val="32"/>
          <w:lang w:eastAsia="zh-CN"/>
          <w14:textFill>
            <w14:solidFill>
              <w14:schemeClr w14:val="tx1"/>
            </w14:solidFill>
          </w14:textFill>
        </w:rPr>
        <w:t>杜绝</w:t>
      </w:r>
      <w:r>
        <w:rPr>
          <w:rFonts w:hint="eastAsia" w:ascii="宋体" w:hAnsi="宋体" w:eastAsia="仿宋_GB2312" w:cs="仿宋_GB2312"/>
          <w:color w:val="000000" w:themeColor="text1"/>
          <w:sz w:val="32"/>
          <w:szCs w:val="32"/>
          <w14:textFill>
            <w14:solidFill>
              <w14:schemeClr w14:val="tx1"/>
            </w14:solidFill>
          </w14:textFill>
        </w:rPr>
        <w:t>医疗乱象行为发生</w:t>
      </w:r>
      <w:r>
        <w:rPr>
          <w:rFonts w:hint="eastAsia"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各</w:t>
      </w:r>
      <w:r>
        <w:rPr>
          <w:rFonts w:hint="eastAsia" w:ascii="宋体" w:hAnsi="宋体" w:eastAsia="仿宋_GB2312" w:cs="仿宋_GB2312"/>
          <w:color w:val="000000" w:themeColor="text1"/>
          <w:sz w:val="32"/>
          <w:szCs w:val="32"/>
          <w:lang w:eastAsia="zh-CN"/>
          <w14:textFill>
            <w14:solidFill>
              <w14:schemeClr w14:val="tx1"/>
            </w14:solidFill>
          </w14:textFill>
        </w:rPr>
        <w:t>区市</w:t>
      </w:r>
      <w:r>
        <w:rPr>
          <w:rFonts w:hint="eastAsia" w:eastAsia="仿宋_GB2312" w:cs="仿宋_GB2312"/>
          <w:color w:val="000000" w:themeColor="text1"/>
          <w:sz w:val="32"/>
          <w:szCs w:val="32"/>
          <w:lang w:eastAsia="zh-CN"/>
          <w14:textFill>
            <w14:solidFill>
              <w14:schemeClr w14:val="tx1"/>
            </w14:solidFill>
          </w14:textFill>
        </w:rPr>
        <w:t>卫生</w:t>
      </w:r>
      <w:r>
        <w:rPr>
          <w:rFonts w:hint="eastAsia" w:ascii="宋体" w:hAnsi="宋体" w:eastAsia="仿宋_GB2312" w:cs="仿宋_GB2312"/>
          <w:color w:val="000000" w:themeColor="text1"/>
          <w:sz w:val="32"/>
          <w:szCs w:val="32"/>
          <w14:textFill>
            <w14:solidFill>
              <w14:schemeClr w14:val="tx1"/>
            </w14:solidFill>
          </w14:textFill>
        </w:rPr>
        <w:t>健康</w:t>
      </w:r>
      <w:r>
        <w:rPr>
          <w:rFonts w:hint="eastAsia" w:ascii="宋体" w:hAnsi="宋体" w:eastAsia="仿宋_GB2312" w:cs="仿宋_GB2312"/>
          <w:color w:val="000000" w:themeColor="text1"/>
          <w:sz w:val="32"/>
          <w:szCs w:val="32"/>
          <w:lang w:eastAsia="zh-CN"/>
          <w14:textFill>
            <w14:solidFill>
              <w14:schemeClr w14:val="tx1"/>
            </w14:solidFill>
          </w14:textFill>
        </w:rPr>
        <w:t>局</w:t>
      </w:r>
      <w:r>
        <w:rPr>
          <w:rFonts w:hint="eastAsia" w:eastAsia="仿宋_GB2312" w:cs="仿宋_GB2312"/>
          <w:color w:val="000000" w:themeColor="text1"/>
          <w:sz w:val="32"/>
          <w:szCs w:val="32"/>
          <w:lang w:eastAsia="zh-CN"/>
          <w14:textFill>
            <w14:solidFill>
              <w14:schemeClr w14:val="tx1"/>
            </w14:solidFill>
          </w14:textFill>
        </w:rPr>
        <w:t>、国家级开发区、南海新区社会事务管理局</w:t>
      </w:r>
      <w:r>
        <w:rPr>
          <w:rFonts w:hint="eastAsia" w:ascii="宋体" w:hAnsi="宋体" w:eastAsia="仿宋_GB2312" w:cs="仿宋_GB2312"/>
          <w:color w:val="000000" w:themeColor="text1"/>
          <w:sz w:val="32"/>
          <w:szCs w:val="32"/>
          <w14:textFill>
            <w14:solidFill>
              <w14:schemeClr w14:val="tx1"/>
            </w14:solidFill>
          </w14:textFill>
        </w:rPr>
        <w:t>牵头，会同有关部门建立联合工作机制，制本</w:t>
      </w:r>
      <w:r>
        <w:rPr>
          <w:rFonts w:hint="eastAsia" w:eastAsia="仿宋_GB2312" w:cs="仿宋_GB2312"/>
          <w:color w:val="000000" w:themeColor="text1"/>
          <w:sz w:val="32"/>
          <w:szCs w:val="32"/>
          <w:lang w:eastAsia="zh-CN"/>
          <w14:textFill>
            <w14:solidFill>
              <w14:schemeClr w14:val="tx1"/>
            </w14:solidFill>
          </w14:textFill>
        </w:rPr>
        <w:t>辖区</w:t>
      </w:r>
      <w:r>
        <w:rPr>
          <w:rFonts w:hint="eastAsia" w:ascii="宋体" w:hAnsi="宋体" w:eastAsia="仿宋_GB2312" w:cs="仿宋_GB2312"/>
          <w:color w:val="000000" w:themeColor="text1"/>
          <w:sz w:val="32"/>
          <w:szCs w:val="32"/>
          <w14:textFill>
            <w14:solidFill>
              <w14:schemeClr w14:val="tx1"/>
            </w14:solidFill>
          </w14:textFill>
        </w:rPr>
        <w:t>实施方案，</w:t>
      </w:r>
      <w:r>
        <w:rPr>
          <w:rFonts w:hint="eastAsia" w:eastAsia="仿宋_GB2312" w:cs="仿宋_GB2312"/>
          <w:color w:val="000000" w:themeColor="text1"/>
          <w:sz w:val="32"/>
          <w:szCs w:val="32"/>
          <w:lang w:eastAsia="zh-CN"/>
          <w14:textFill>
            <w14:solidFill>
              <w14:schemeClr w14:val="tx1"/>
            </w14:solidFill>
          </w14:textFill>
        </w:rPr>
        <w:t>于</w:t>
      </w:r>
      <w:r>
        <w:rPr>
          <w:rFonts w:hint="eastAsia" w:eastAsia="仿宋_GB2312" w:cs="仿宋_GB2312"/>
          <w:color w:val="000000" w:themeColor="text1"/>
          <w:sz w:val="32"/>
          <w:szCs w:val="32"/>
          <w:lang w:val="en-US" w:eastAsia="zh-CN"/>
          <w14:textFill>
            <w14:solidFill>
              <w14:schemeClr w14:val="tx1"/>
            </w14:solidFill>
          </w14:textFill>
        </w:rPr>
        <w:t>9月底前完成本</w:t>
      </w:r>
      <w:r>
        <w:rPr>
          <w:rFonts w:hint="eastAsia" w:eastAsia="仿宋_GB2312" w:cs="仿宋_GB2312"/>
          <w:color w:val="000000" w:themeColor="text1"/>
          <w:sz w:val="32"/>
          <w:szCs w:val="32"/>
          <w:lang w:eastAsia="zh-CN"/>
          <w14:textFill>
            <w14:solidFill>
              <w14:schemeClr w14:val="tx1"/>
            </w14:solidFill>
          </w14:textFill>
        </w:rPr>
        <w:t>辖区内医疗卫生机构</w:t>
      </w:r>
      <w:r>
        <w:rPr>
          <w:rFonts w:hint="eastAsia" w:ascii="宋体" w:hAnsi="宋体" w:eastAsia="仿宋_GB2312" w:cs="仿宋_GB2312"/>
          <w:color w:val="000000" w:themeColor="text1"/>
          <w:sz w:val="32"/>
          <w:szCs w:val="32"/>
          <w14:textFill>
            <w14:solidFill>
              <w14:schemeClr w14:val="tx1"/>
            </w14:solidFill>
          </w14:textFill>
        </w:rPr>
        <w:t>集中整治工作。</w:t>
      </w:r>
      <w:r>
        <w:rPr>
          <w:rFonts w:hint="eastAsia" w:eastAsia="仿宋_GB2312" w:cs="仿宋_GB2312"/>
          <w:color w:val="000000" w:themeColor="text1"/>
          <w:sz w:val="32"/>
          <w:szCs w:val="32"/>
          <w:lang w:eastAsia="zh-CN"/>
          <w14:textFill>
            <w14:solidFill>
              <w14:schemeClr w14:val="tx1"/>
            </w14:solidFill>
          </w14:textFill>
        </w:rPr>
        <w:t>要</w:t>
      </w:r>
      <w:r>
        <w:rPr>
          <w:rFonts w:hint="eastAsia" w:ascii="宋体" w:hAnsi="宋体" w:eastAsia="仿宋_GB2312" w:cs="仿宋_GB2312"/>
          <w:color w:val="000000" w:themeColor="text1"/>
          <w:sz w:val="32"/>
          <w:szCs w:val="32"/>
          <w14:textFill>
            <w14:solidFill>
              <w14:schemeClr w14:val="tx1"/>
            </w14:solidFill>
          </w14:textFill>
        </w:rPr>
        <w:t>针对专项整治重点任务，结合日常监督检查，</w:t>
      </w:r>
      <w:r>
        <w:rPr>
          <w:rFonts w:hint="eastAsia" w:eastAsia="仿宋_GB2312" w:cs="仿宋_GB2312"/>
          <w:color w:val="000000" w:themeColor="text1"/>
          <w:sz w:val="32"/>
          <w:szCs w:val="32"/>
          <w:lang w:eastAsia="zh-CN"/>
          <w14:textFill>
            <w14:solidFill>
              <w14:schemeClr w14:val="tx1"/>
            </w14:solidFill>
          </w14:textFill>
        </w:rPr>
        <w:t>联合组成督导检查组，</w:t>
      </w:r>
      <w:r>
        <w:rPr>
          <w:rFonts w:hint="eastAsia" w:ascii="宋体" w:hAnsi="宋体" w:eastAsia="仿宋_GB2312" w:cs="仿宋_GB2312"/>
          <w:color w:val="000000" w:themeColor="text1"/>
          <w:sz w:val="32"/>
          <w:szCs w:val="32"/>
          <w14:textFill>
            <w14:solidFill>
              <w14:schemeClr w14:val="tx1"/>
            </w14:solidFill>
          </w14:textFill>
        </w:rPr>
        <w:t>对辖区医疗卫生机构开展集中排查整治，集中排查整治范围实现辖区内医院（含中医院和妇幼保健院）全覆盖，其他类型医疗机构(社区卫生服务中心(站)、门诊部、诊所)覆盖50%以上。</w:t>
      </w:r>
    </w:p>
    <w:p>
      <w:pPr>
        <w:pStyle w:val="3"/>
        <w:spacing w:before="0" w:beforeAutospacing="0" w:after="0" w:afterAutospacing="0" w:line="600" w:lineRule="exact"/>
        <w:ind w:firstLine="636" w:firstLineChars="200"/>
        <w:jc w:val="left"/>
        <w:rPr>
          <w:rFonts w:hint="eastAsia" w:ascii="宋体" w:hAnsi="宋体" w:eastAsia="仿宋_GB2312" w:cs="仿宋_GB2312"/>
          <w:color w:val="000000" w:themeColor="text1"/>
          <w:sz w:val="32"/>
          <w:szCs w:val="32"/>
          <w:lang w:eastAsia="zh-CN"/>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各</w:t>
      </w:r>
      <w:r>
        <w:rPr>
          <w:rFonts w:hint="eastAsia" w:ascii="宋体" w:hAnsi="宋体" w:eastAsia="仿宋_GB2312" w:cs="仿宋_GB2312"/>
          <w:color w:val="000000" w:themeColor="text1"/>
          <w:sz w:val="32"/>
          <w:szCs w:val="32"/>
          <w:lang w:eastAsia="zh-CN"/>
          <w14:textFill>
            <w14:solidFill>
              <w14:schemeClr w14:val="tx1"/>
            </w14:solidFill>
          </w14:textFill>
        </w:rPr>
        <w:t>区市</w:t>
      </w:r>
      <w:r>
        <w:rPr>
          <w:rFonts w:hint="eastAsia" w:eastAsia="仿宋_GB2312" w:cs="仿宋_GB2312"/>
          <w:color w:val="000000" w:themeColor="text1"/>
          <w:sz w:val="32"/>
          <w:szCs w:val="32"/>
          <w:lang w:eastAsia="zh-CN"/>
          <w14:textFill>
            <w14:solidFill>
              <w14:schemeClr w14:val="tx1"/>
            </w14:solidFill>
          </w14:textFill>
        </w:rPr>
        <w:t>卫健局</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eastAsia="仿宋_GB2312" w:cs="仿宋_GB2312"/>
          <w:color w:val="000000" w:themeColor="text1"/>
          <w:sz w:val="32"/>
          <w:szCs w:val="32"/>
          <w:lang w:eastAsia="zh-CN"/>
          <w14:textFill>
            <w14:solidFill>
              <w14:schemeClr w14:val="tx1"/>
            </w14:solidFill>
          </w14:textFill>
        </w:rPr>
        <w:t>国家级开发区、南海新区社会事务管理局</w:t>
      </w:r>
      <w:r>
        <w:rPr>
          <w:rFonts w:hint="eastAsia" w:ascii="宋体" w:hAnsi="宋体" w:eastAsia="仿宋_GB2312" w:cs="仿宋_GB2312"/>
          <w:color w:val="000000" w:themeColor="text1"/>
          <w:sz w:val="32"/>
          <w:szCs w:val="32"/>
          <w:lang w:eastAsia="zh-CN"/>
          <w14:textFill>
            <w14:solidFill>
              <w14:schemeClr w14:val="tx1"/>
            </w14:solidFill>
          </w14:textFill>
        </w:rPr>
        <w:t>要</w:t>
      </w:r>
      <w:r>
        <w:rPr>
          <w:rFonts w:hint="eastAsia" w:ascii="宋体" w:hAnsi="宋体" w:eastAsia="仿宋_GB2312" w:cs="仿宋_GB2312"/>
          <w:color w:val="000000" w:themeColor="text1"/>
          <w:sz w:val="32"/>
          <w:szCs w:val="32"/>
          <w14:textFill>
            <w14:solidFill>
              <w14:schemeClr w14:val="tx1"/>
            </w14:solidFill>
          </w14:textFill>
        </w:rPr>
        <w:t>按季度汇总各部门工作</w:t>
      </w:r>
      <w:r>
        <w:rPr>
          <w:rFonts w:hint="eastAsia" w:eastAsia="仿宋_GB2312" w:cs="仿宋_GB2312"/>
          <w:color w:val="000000" w:themeColor="text1"/>
          <w:sz w:val="32"/>
          <w:szCs w:val="32"/>
          <w:lang w:eastAsia="zh-CN"/>
          <w14:textFill>
            <w14:solidFill>
              <w14:schemeClr w14:val="tx1"/>
            </w14:solidFill>
          </w14:textFill>
        </w:rPr>
        <w:t>开展</w:t>
      </w:r>
      <w:r>
        <w:rPr>
          <w:rFonts w:hint="eastAsia" w:ascii="宋体" w:hAnsi="宋体" w:eastAsia="仿宋_GB2312" w:cs="仿宋_GB2312"/>
          <w:color w:val="000000" w:themeColor="text1"/>
          <w:sz w:val="32"/>
          <w:szCs w:val="32"/>
          <w14:textFill>
            <w14:solidFill>
              <w14:schemeClr w14:val="tx1"/>
            </w14:solidFill>
          </w14:textFill>
        </w:rPr>
        <w:t>情况，分别于2019年</w:t>
      </w:r>
      <w:r>
        <w:rPr>
          <w:rFonts w:hint="eastAsia" w:ascii="宋体" w:hAnsi="宋体" w:eastAsia="仿宋_GB2312" w:cs="仿宋_GB2312"/>
          <w:color w:val="000000" w:themeColor="text1"/>
          <w:sz w:val="32"/>
          <w:szCs w:val="32"/>
          <w:lang w:val="en-US" w:eastAsia="zh-CN"/>
          <w14:textFill>
            <w14:solidFill>
              <w14:schemeClr w14:val="tx1"/>
            </w14:solidFill>
          </w14:textFill>
        </w:rPr>
        <w:t>6</w:t>
      </w:r>
      <w:r>
        <w:rPr>
          <w:rFonts w:hint="eastAsia" w:ascii="宋体" w:hAnsi="宋体" w:eastAsia="仿宋_GB2312" w:cs="仿宋_GB2312"/>
          <w:color w:val="000000" w:themeColor="text1"/>
          <w:sz w:val="32"/>
          <w:szCs w:val="32"/>
          <w14:textFill>
            <w14:solidFill>
              <w14:schemeClr w14:val="tx1"/>
            </w14:solidFill>
          </w14:textFill>
        </w:rPr>
        <w:t>月</w:t>
      </w:r>
      <w:r>
        <w:rPr>
          <w:rFonts w:hint="eastAsia" w:eastAsia="仿宋_GB2312" w:cs="仿宋_GB2312"/>
          <w:color w:val="000000" w:themeColor="text1"/>
          <w:sz w:val="32"/>
          <w:szCs w:val="32"/>
          <w:lang w:val="en-US" w:eastAsia="zh-CN"/>
          <w14:textFill>
            <w14:solidFill>
              <w14:schemeClr w14:val="tx1"/>
            </w14:solidFill>
          </w14:textFill>
        </w:rPr>
        <w:t>30</w:t>
      </w:r>
      <w:r>
        <w:rPr>
          <w:rFonts w:hint="eastAsia" w:ascii="宋体" w:hAnsi="宋体" w:eastAsia="仿宋_GB2312" w:cs="仿宋_GB2312"/>
          <w:color w:val="000000" w:themeColor="text1"/>
          <w:sz w:val="32"/>
          <w:szCs w:val="32"/>
          <w14:textFill>
            <w14:solidFill>
              <w14:schemeClr w14:val="tx1"/>
            </w14:solidFill>
          </w14:textFill>
        </w:rPr>
        <w:t>日、</w:t>
      </w:r>
      <w:r>
        <w:rPr>
          <w:rFonts w:hint="eastAsia" w:ascii="宋体" w:hAnsi="宋体" w:eastAsia="仿宋_GB2312" w:cs="仿宋_GB2312"/>
          <w:color w:val="000000" w:themeColor="text1"/>
          <w:sz w:val="32"/>
          <w:szCs w:val="32"/>
          <w:lang w:val="en-US" w:eastAsia="zh-CN"/>
          <w14:textFill>
            <w14:solidFill>
              <w14:schemeClr w14:val="tx1"/>
            </w14:solidFill>
          </w14:textFill>
        </w:rPr>
        <w:t>9</w:t>
      </w:r>
      <w:r>
        <w:rPr>
          <w:rFonts w:hint="eastAsia" w:ascii="宋体" w:hAnsi="宋体" w:eastAsia="仿宋_GB2312" w:cs="仿宋_GB2312"/>
          <w:color w:val="000000" w:themeColor="text1"/>
          <w:sz w:val="32"/>
          <w:szCs w:val="32"/>
          <w14:textFill>
            <w14:solidFill>
              <w14:schemeClr w14:val="tx1"/>
            </w14:solidFill>
          </w14:textFill>
        </w:rPr>
        <w:t>月</w:t>
      </w:r>
      <w:r>
        <w:rPr>
          <w:rFonts w:hint="eastAsia" w:eastAsia="仿宋_GB2312" w:cs="仿宋_GB2312"/>
          <w:color w:val="000000" w:themeColor="text1"/>
          <w:sz w:val="32"/>
          <w:szCs w:val="32"/>
          <w:lang w:val="en-US" w:eastAsia="zh-CN"/>
          <w14:textFill>
            <w14:solidFill>
              <w14:schemeClr w14:val="tx1"/>
            </w14:solidFill>
          </w14:textFill>
        </w:rPr>
        <w:t>30</w:t>
      </w:r>
      <w:r>
        <w:rPr>
          <w:rFonts w:hint="eastAsia" w:ascii="宋体" w:hAnsi="宋体" w:eastAsia="仿宋_GB2312" w:cs="仿宋_GB2312"/>
          <w:color w:val="000000" w:themeColor="text1"/>
          <w:sz w:val="32"/>
          <w:szCs w:val="32"/>
          <w14:textFill>
            <w14:solidFill>
              <w14:schemeClr w14:val="tx1"/>
            </w14:solidFill>
          </w14:textFill>
        </w:rPr>
        <w:t>日前将专项整治工作总结和《医疗乱象专项整治行动工作量化统计表》（见附件）反馈至</w:t>
      </w:r>
      <w:r>
        <w:rPr>
          <w:rFonts w:hint="eastAsia" w:ascii="宋体" w:hAnsi="宋体" w:eastAsia="仿宋_GB2312" w:cs="仿宋_GB2312"/>
          <w:color w:val="000000" w:themeColor="text1"/>
          <w:sz w:val="32"/>
          <w:szCs w:val="32"/>
          <w:lang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卫生健康委医政医管</w:t>
      </w:r>
      <w:r>
        <w:rPr>
          <w:rFonts w:hint="eastAsia" w:ascii="宋体" w:hAnsi="宋体" w:eastAsia="仿宋_GB2312" w:cs="仿宋_GB2312"/>
          <w:color w:val="000000" w:themeColor="text1"/>
          <w:sz w:val="32"/>
          <w:szCs w:val="32"/>
          <w:lang w:eastAsia="zh-CN"/>
          <w14:textFill>
            <w14:solidFill>
              <w14:schemeClr w14:val="tx1"/>
            </w14:solidFill>
          </w14:textFill>
        </w:rPr>
        <w:t>科邮箱</w:t>
      </w:r>
      <w:r>
        <w:rPr>
          <w:rFonts w:hint="eastAsia" w:ascii="宋体" w:hAnsi="宋体" w:eastAsia="仿宋_GB2312" w:cs="仿宋_GB2312"/>
          <w:color w:val="000000" w:themeColor="text1"/>
          <w:sz w:val="32"/>
          <w:szCs w:val="32"/>
          <w14:textFill>
            <w14:solidFill>
              <w14:schemeClr w14:val="tx1"/>
            </w14:solidFill>
          </w14:textFill>
        </w:rPr>
        <w:t>。</w:t>
      </w:r>
      <w:r>
        <w:rPr>
          <w:rFonts w:hint="eastAsia" w:eastAsia="仿宋_GB2312" w:cs="仿宋_GB2312"/>
          <w:color w:val="000000" w:themeColor="text1"/>
          <w:sz w:val="32"/>
          <w:szCs w:val="32"/>
          <w:lang w:eastAsia="zh-CN"/>
          <w14:textFill>
            <w14:solidFill>
              <w14:schemeClr w14:val="tx1"/>
            </w14:solidFill>
          </w14:textFill>
        </w:rPr>
        <w:t>委直医疗机构</w:t>
      </w:r>
      <w:r>
        <w:rPr>
          <w:rFonts w:hint="eastAsia" w:ascii="宋体" w:hAnsi="宋体" w:eastAsia="仿宋_GB2312" w:cs="仿宋_GB2312"/>
          <w:color w:val="000000" w:themeColor="text1"/>
          <w:sz w:val="32"/>
          <w:szCs w:val="32"/>
          <w14:textFill>
            <w14:solidFill>
              <w14:schemeClr w14:val="tx1"/>
            </w14:solidFill>
          </w14:textFill>
        </w:rPr>
        <w:t>分别于2019年</w:t>
      </w:r>
      <w:r>
        <w:rPr>
          <w:rFonts w:hint="eastAsia" w:ascii="宋体" w:hAnsi="宋体" w:eastAsia="仿宋_GB2312" w:cs="仿宋_GB2312"/>
          <w:color w:val="000000" w:themeColor="text1"/>
          <w:sz w:val="32"/>
          <w:szCs w:val="32"/>
          <w:lang w:val="en-US" w:eastAsia="zh-CN"/>
          <w14:textFill>
            <w14:solidFill>
              <w14:schemeClr w14:val="tx1"/>
            </w14:solidFill>
          </w14:textFill>
        </w:rPr>
        <w:t>6</w:t>
      </w:r>
      <w:r>
        <w:rPr>
          <w:rFonts w:hint="eastAsia" w:ascii="宋体" w:hAnsi="宋体" w:eastAsia="仿宋_GB2312" w:cs="仿宋_GB2312"/>
          <w:color w:val="000000" w:themeColor="text1"/>
          <w:sz w:val="32"/>
          <w:szCs w:val="32"/>
          <w14:textFill>
            <w14:solidFill>
              <w14:schemeClr w14:val="tx1"/>
            </w14:solidFill>
          </w14:textFill>
        </w:rPr>
        <w:t>月</w:t>
      </w:r>
      <w:r>
        <w:rPr>
          <w:rFonts w:hint="eastAsia" w:eastAsia="仿宋_GB2312" w:cs="仿宋_GB2312"/>
          <w:color w:val="000000" w:themeColor="text1"/>
          <w:sz w:val="32"/>
          <w:szCs w:val="32"/>
          <w:lang w:val="en-US" w:eastAsia="zh-CN"/>
          <w14:textFill>
            <w14:solidFill>
              <w14:schemeClr w14:val="tx1"/>
            </w14:solidFill>
          </w14:textFill>
        </w:rPr>
        <w:t>30</w:t>
      </w:r>
      <w:r>
        <w:rPr>
          <w:rFonts w:hint="eastAsia" w:ascii="宋体" w:hAnsi="宋体" w:eastAsia="仿宋_GB2312" w:cs="仿宋_GB2312"/>
          <w:color w:val="000000" w:themeColor="text1"/>
          <w:sz w:val="32"/>
          <w:szCs w:val="32"/>
          <w14:textFill>
            <w14:solidFill>
              <w14:schemeClr w14:val="tx1"/>
            </w14:solidFill>
          </w14:textFill>
        </w:rPr>
        <w:t>日、</w:t>
      </w:r>
      <w:r>
        <w:rPr>
          <w:rFonts w:hint="eastAsia" w:ascii="宋体" w:hAnsi="宋体" w:eastAsia="仿宋_GB2312" w:cs="仿宋_GB2312"/>
          <w:color w:val="000000" w:themeColor="text1"/>
          <w:sz w:val="32"/>
          <w:szCs w:val="32"/>
          <w:lang w:val="en-US" w:eastAsia="zh-CN"/>
          <w14:textFill>
            <w14:solidFill>
              <w14:schemeClr w14:val="tx1"/>
            </w14:solidFill>
          </w14:textFill>
        </w:rPr>
        <w:t>9</w:t>
      </w:r>
      <w:r>
        <w:rPr>
          <w:rFonts w:hint="eastAsia" w:ascii="宋体" w:hAnsi="宋体" w:eastAsia="仿宋_GB2312" w:cs="仿宋_GB2312"/>
          <w:color w:val="000000" w:themeColor="text1"/>
          <w:sz w:val="32"/>
          <w:szCs w:val="32"/>
          <w14:textFill>
            <w14:solidFill>
              <w14:schemeClr w14:val="tx1"/>
            </w14:solidFill>
          </w14:textFill>
        </w:rPr>
        <w:t>月</w:t>
      </w:r>
      <w:r>
        <w:rPr>
          <w:rFonts w:hint="eastAsia" w:eastAsia="仿宋_GB2312" w:cs="仿宋_GB2312"/>
          <w:color w:val="000000" w:themeColor="text1"/>
          <w:sz w:val="32"/>
          <w:szCs w:val="32"/>
          <w:lang w:val="en-US" w:eastAsia="zh-CN"/>
          <w14:textFill>
            <w14:solidFill>
              <w14:schemeClr w14:val="tx1"/>
            </w14:solidFill>
          </w14:textFill>
        </w:rPr>
        <w:t>30</w:t>
      </w:r>
      <w:r>
        <w:rPr>
          <w:rFonts w:hint="eastAsia" w:ascii="宋体" w:hAnsi="宋体" w:eastAsia="仿宋_GB2312" w:cs="仿宋_GB2312"/>
          <w:color w:val="000000" w:themeColor="text1"/>
          <w:sz w:val="32"/>
          <w:szCs w:val="32"/>
          <w14:textFill>
            <w14:solidFill>
              <w14:schemeClr w14:val="tx1"/>
            </w14:solidFill>
          </w14:textFill>
        </w:rPr>
        <w:t>日</w:t>
      </w:r>
      <w:r>
        <w:rPr>
          <w:rFonts w:hint="eastAsia" w:eastAsia="仿宋_GB2312" w:cs="仿宋_GB2312"/>
          <w:color w:val="000000" w:themeColor="text1"/>
          <w:sz w:val="32"/>
          <w:szCs w:val="32"/>
          <w:lang w:eastAsia="zh-CN"/>
          <w14:textFill>
            <w14:solidFill>
              <w14:schemeClr w14:val="tx1"/>
            </w14:solidFill>
          </w14:textFill>
        </w:rPr>
        <w:t>和</w:t>
      </w:r>
      <w:r>
        <w:rPr>
          <w:rFonts w:hint="eastAsia" w:eastAsia="仿宋_GB2312" w:cs="仿宋_GB2312"/>
          <w:color w:val="000000" w:themeColor="text1"/>
          <w:sz w:val="32"/>
          <w:szCs w:val="32"/>
          <w:lang w:val="en-US" w:eastAsia="zh-CN"/>
          <w14:textFill>
            <w14:solidFill>
              <w14:schemeClr w14:val="tx1"/>
            </w14:solidFill>
          </w14:textFill>
        </w:rPr>
        <w:t>2020年1月25日</w:t>
      </w:r>
      <w:r>
        <w:rPr>
          <w:rFonts w:hint="eastAsia" w:ascii="宋体" w:hAnsi="宋体" w:eastAsia="仿宋_GB2312" w:cs="仿宋_GB2312"/>
          <w:color w:val="000000" w:themeColor="text1"/>
          <w:sz w:val="32"/>
          <w:szCs w:val="32"/>
          <w14:textFill>
            <w14:solidFill>
              <w14:schemeClr w14:val="tx1"/>
            </w14:solidFill>
          </w14:textFill>
        </w:rPr>
        <w:t>前将</w:t>
      </w:r>
      <w:r>
        <w:rPr>
          <w:rFonts w:hint="eastAsia" w:eastAsia="仿宋_GB2312" w:cs="仿宋_GB2312"/>
          <w:color w:val="000000" w:themeColor="text1"/>
          <w:sz w:val="32"/>
          <w:szCs w:val="32"/>
          <w:lang w:eastAsia="zh-CN"/>
          <w14:textFill>
            <w14:solidFill>
              <w14:schemeClr w14:val="tx1"/>
            </w14:solidFill>
          </w14:textFill>
        </w:rPr>
        <w:t>工作总结及《</w:t>
      </w:r>
      <w:r>
        <w:rPr>
          <w:rFonts w:hint="eastAsia" w:ascii="宋体" w:hAnsi="宋体" w:eastAsia="仿宋_GB2312" w:cs="仿宋_GB2312"/>
          <w:color w:val="000000" w:themeColor="text1"/>
          <w:sz w:val="32"/>
          <w:szCs w:val="32"/>
          <w14:textFill>
            <w14:solidFill>
              <w14:schemeClr w14:val="tx1"/>
            </w14:solidFill>
          </w14:textFill>
        </w:rPr>
        <w:t>医疗乱象专项整治行动</w:t>
      </w:r>
      <w:r>
        <w:rPr>
          <w:rFonts w:hint="eastAsia" w:ascii="宋体" w:hAnsi="宋体" w:eastAsia="仿宋_GB2312" w:cs="仿宋_GB2312"/>
          <w:color w:val="000000" w:themeColor="text1"/>
          <w:sz w:val="32"/>
          <w:szCs w:val="32"/>
          <w:lang w:eastAsia="zh-CN"/>
          <w14:textFill>
            <w14:solidFill>
              <w14:schemeClr w14:val="tx1"/>
            </w14:solidFill>
          </w14:textFill>
        </w:rPr>
        <w:t>医疗机构自查</w:t>
      </w:r>
      <w:r>
        <w:rPr>
          <w:rFonts w:hint="eastAsia" w:ascii="宋体" w:hAnsi="宋体" w:eastAsia="仿宋_GB2312" w:cs="仿宋_GB2312"/>
          <w:color w:val="000000" w:themeColor="text1"/>
          <w:sz w:val="32"/>
          <w:szCs w:val="32"/>
          <w14:textFill>
            <w14:solidFill>
              <w14:schemeClr w14:val="tx1"/>
            </w14:solidFill>
          </w14:textFill>
        </w:rPr>
        <w:t>表</w:t>
      </w:r>
      <w:r>
        <w:rPr>
          <w:rFonts w:hint="eastAsia" w:eastAsia="仿宋_GB2312" w:cs="仿宋_GB2312"/>
          <w:color w:val="000000" w:themeColor="text1"/>
          <w:sz w:val="32"/>
          <w:szCs w:val="32"/>
          <w:lang w:eastAsia="zh-CN"/>
          <w14:textFill>
            <w14:solidFill>
              <w14:schemeClr w14:val="tx1"/>
            </w14:solidFill>
          </w14:textFill>
        </w:rPr>
        <w:t>》（见附件）</w:t>
      </w:r>
      <w:r>
        <w:rPr>
          <w:rFonts w:hint="eastAsia" w:ascii="宋体" w:hAnsi="宋体" w:eastAsia="仿宋_GB2312" w:cs="仿宋_GB2312"/>
          <w:color w:val="000000" w:themeColor="text1"/>
          <w:sz w:val="32"/>
          <w:szCs w:val="32"/>
          <w14:textFill>
            <w14:solidFill>
              <w14:schemeClr w14:val="tx1"/>
            </w14:solidFill>
          </w14:textFill>
        </w:rPr>
        <w:t>反馈至</w:t>
      </w:r>
      <w:r>
        <w:rPr>
          <w:rFonts w:hint="eastAsia" w:ascii="宋体" w:hAnsi="宋体" w:eastAsia="仿宋_GB2312" w:cs="仿宋_GB2312"/>
          <w:color w:val="000000" w:themeColor="text1"/>
          <w:sz w:val="32"/>
          <w:szCs w:val="32"/>
          <w:lang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卫生健康委医政医管</w:t>
      </w:r>
      <w:r>
        <w:rPr>
          <w:rFonts w:hint="eastAsia" w:ascii="宋体" w:hAnsi="宋体" w:eastAsia="仿宋_GB2312" w:cs="仿宋_GB2312"/>
          <w:color w:val="000000" w:themeColor="text1"/>
          <w:sz w:val="32"/>
          <w:szCs w:val="32"/>
          <w:lang w:eastAsia="zh-CN"/>
          <w14:textFill>
            <w14:solidFill>
              <w14:schemeClr w14:val="tx1"/>
            </w14:solidFill>
          </w14:textFill>
        </w:rPr>
        <w:t>科邮箱</w:t>
      </w:r>
      <w:r>
        <w:rPr>
          <w:rFonts w:hint="eastAsia" w:eastAsia="仿宋_GB2312" w:cs="仿宋_GB2312"/>
          <w:color w:val="000000" w:themeColor="text1"/>
          <w:sz w:val="32"/>
          <w:szCs w:val="32"/>
          <w:lang w:eastAsia="zh-CN"/>
          <w14:textFill>
            <w14:solidFill>
              <w14:schemeClr w14:val="tx1"/>
            </w14:solidFill>
          </w14:textFill>
        </w:rPr>
        <w:t>。</w:t>
      </w:r>
    </w:p>
    <w:p>
      <w:pPr>
        <w:pStyle w:val="3"/>
        <w:spacing w:before="0" w:beforeAutospacing="0" w:after="0" w:afterAutospacing="0" w:line="600" w:lineRule="exact"/>
        <w:ind w:firstLine="636" w:firstLineChars="200"/>
        <w:jc w:val="left"/>
        <w:rPr>
          <w:rFonts w:ascii="宋体" w:hAnsi="宋体"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（二）检查评估阶段（2019年10月～2020年1月）。</w:t>
      </w:r>
      <w:r>
        <w:rPr>
          <w:rFonts w:hint="eastAsia" w:ascii="宋体" w:hAnsi="宋体" w:eastAsia="仿宋_GB2312" w:cs="仿宋_GB2312"/>
          <w:color w:val="000000" w:themeColor="text1"/>
          <w:sz w:val="32"/>
          <w:szCs w:val="32"/>
          <w14:textFill>
            <w14:solidFill>
              <w14:schemeClr w14:val="tx1"/>
            </w14:solidFill>
          </w14:textFill>
        </w:rPr>
        <w:t>各</w:t>
      </w:r>
      <w:r>
        <w:rPr>
          <w:rFonts w:hint="eastAsia" w:ascii="宋体" w:hAnsi="宋体" w:eastAsia="仿宋_GB2312" w:cs="仿宋_GB2312"/>
          <w:color w:val="000000" w:themeColor="text1"/>
          <w:sz w:val="32"/>
          <w:szCs w:val="32"/>
          <w:lang w:eastAsia="zh-CN"/>
          <w14:textFill>
            <w14:solidFill>
              <w14:schemeClr w14:val="tx1"/>
            </w14:solidFill>
          </w14:textFill>
        </w:rPr>
        <w:t>区市</w:t>
      </w:r>
      <w:r>
        <w:rPr>
          <w:rFonts w:hint="eastAsia" w:ascii="宋体" w:hAnsi="宋体" w:eastAsia="仿宋_GB2312" w:cs="仿宋_GB2312"/>
          <w:color w:val="000000" w:themeColor="text1"/>
          <w:sz w:val="32"/>
          <w:szCs w:val="32"/>
          <w14:textFill>
            <w14:solidFill>
              <w14:schemeClr w14:val="tx1"/>
            </w14:solidFill>
          </w14:textFill>
        </w:rPr>
        <w:t>卫生健康</w:t>
      </w:r>
      <w:r>
        <w:rPr>
          <w:rFonts w:hint="eastAsia" w:ascii="宋体" w:hAnsi="宋体" w:eastAsia="仿宋_GB2312" w:cs="仿宋_GB2312"/>
          <w:color w:val="000000" w:themeColor="text1"/>
          <w:sz w:val="32"/>
          <w:szCs w:val="32"/>
          <w:lang w:eastAsia="zh-CN"/>
          <w14:textFill>
            <w14:solidFill>
              <w14:schemeClr w14:val="tx1"/>
            </w14:solidFill>
          </w14:textFill>
        </w:rPr>
        <w:t>局</w:t>
      </w:r>
      <w:r>
        <w:rPr>
          <w:rFonts w:hint="eastAsia" w:eastAsia="仿宋_GB2312" w:cs="仿宋_GB2312"/>
          <w:color w:val="000000" w:themeColor="text1"/>
          <w:sz w:val="32"/>
          <w:szCs w:val="32"/>
          <w:lang w:eastAsia="zh-CN"/>
          <w14:textFill>
            <w14:solidFill>
              <w14:schemeClr w14:val="tx1"/>
            </w14:solidFill>
          </w14:textFill>
        </w:rPr>
        <w:t>、国家级开发区、南海新区社会事务管理局要</w:t>
      </w:r>
      <w:r>
        <w:rPr>
          <w:rFonts w:hint="eastAsia" w:ascii="宋体" w:hAnsi="宋体" w:eastAsia="仿宋_GB2312" w:cs="仿宋_GB2312"/>
          <w:color w:val="000000" w:themeColor="text1"/>
          <w:sz w:val="32"/>
          <w:szCs w:val="32"/>
          <w14:textFill>
            <w14:solidFill>
              <w14:schemeClr w14:val="tx1"/>
            </w14:solidFill>
          </w14:textFill>
        </w:rPr>
        <w:t>会同有关部门对辖区专项整治工作情况进行检查评估，重点核查工作落实和举报线索调查处理情况，确保专项整治工作实效。</w:t>
      </w:r>
      <w:r>
        <w:rPr>
          <w:rFonts w:hint="eastAsia" w:ascii="宋体" w:hAnsi="宋体" w:eastAsia="仿宋_GB2312" w:cs="仿宋_GB2312"/>
          <w:color w:val="000000" w:themeColor="text1"/>
          <w:sz w:val="32"/>
          <w:szCs w:val="32"/>
          <w:lang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卫生健康委</w:t>
      </w:r>
      <w:r>
        <w:rPr>
          <w:rFonts w:hint="eastAsia" w:eastAsia="仿宋_GB2312" w:cs="仿宋_GB2312"/>
          <w:color w:val="000000" w:themeColor="text1"/>
          <w:sz w:val="32"/>
          <w:szCs w:val="32"/>
          <w:lang w:eastAsia="zh-CN"/>
          <w14:textFill>
            <w14:solidFill>
              <w14:schemeClr w14:val="tx1"/>
            </w14:solidFill>
          </w14:textFill>
        </w:rPr>
        <w:t>将</w:t>
      </w:r>
      <w:r>
        <w:rPr>
          <w:rFonts w:hint="eastAsia" w:ascii="宋体" w:hAnsi="宋体" w:eastAsia="仿宋_GB2312" w:cs="仿宋_GB2312"/>
          <w:color w:val="000000" w:themeColor="text1"/>
          <w:sz w:val="32"/>
          <w:szCs w:val="32"/>
          <w14:textFill>
            <w14:solidFill>
              <w14:schemeClr w14:val="tx1"/>
            </w14:solidFill>
          </w14:textFill>
        </w:rPr>
        <w:t>会同各相关部门对</w:t>
      </w:r>
      <w:r>
        <w:rPr>
          <w:rFonts w:hint="eastAsia" w:eastAsia="仿宋_GB2312" w:cs="仿宋_GB2312"/>
          <w:color w:val="000000" w:themeColor="text1"/>
          <w:sz w:val="32"/>
          <w:szCs w:val="32"/>
          <w:lang w:eastAsia="zh-CN"/>
          <w14:textFill>
            <w14:solidFill>
              <w14:schemeClr w14:val="tx1"/>
            </w14:solidFill>
          </w14:textFill>
        </w:rPr>
        <w:t>各区市（开发区）</w:t>
      </w:r>
      <w:r>
        <w:rPr>
          <w:rFonts w:hint="eastAsia" w:ascii="宋体" w:hAnsi="宋体" w:eastAsia="仿宋_GB2312" w:cs="仿宋_GB2312"/>
          <w:color w:val="000000" w:themeColor="text1"/>
          <w:sz w:val="32"/>
          <w:szCs w:val="32"/>
          <w:lang w:eastAsia="zh-CN"/>
          <w14:textFill>
            <w14:solidFill>
              <w14:schemeClr w14:val="tx1"/>
            </w14:solidFill>
          </w14:textFill>
        </w:rPr>
        <w:t>专项整治工作</w:t>
      </w:r>
      <w:r>
        <w:rPr>
          <w:rFonts w:hint="eastAsia" w:ascii="宋体" w:hAnsi="宋体" w:eastAsia="仿宋_GB2312" w:cs="仿宋_GB2312"/>
          <w:color w:val="000000" w:themeColor="text1"/>
          <w:sz w:val="32"/>
          <w:szCs w:val="32"/>
          <w14:textFill>
            <w14:solidFill>
              <w14:schemeClr w14:val="tx1"/>
            </w14:solidFill>
          </w14:textFill>
        </w:rPr>
        <w:t>进行抽查，对于工作落实不力、违法违规行为查处不到位的督促整改并严肃问责。</w:t>
      </w:r>
    </w:p>
    <w:p>
      <w:pPr>
        <w:pStyle w:val="3"/>
        <w:widowControl w:val="0"/>
        <w:spacing w:before="0" w:beforeAutospacing="0" w:after="0" w:afterAutospacing="0" w:line="560" w:lineRule="exact"/>
        <w:ind w:firstLine="636" w:firstLineChars="200"/>
        <w:jc w:val="both"/>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楷体_GB2312" w:cs="楷体_GB2312"/>
          <w:color w:val="000000" w:themeColor="text1"/>
          <w:sz w:val="32"/>
          <w:szCs w:val="32"/>
          <w14:textFill>
            <w14:solidFill>
              <w14:schemeClr w14:val="tx1"/>
            </w14:solidFill>
          </w14:textFill>
        </w:rPr>
        <w:t>（三）总结交流阶段（2020年2月）。</w:t>
      </w:r>
      <w:r>
        <w:rPr>
          <w:rFonts w:hint="eastAsia" w:ascii="宋体" w:hAnsi="宋体" w:eastAsia="仿宋_GB2312" w:cs="仿宋_GB2312"/>
          <w:color w:val="000000" w:themeColor="text1"/>
          <w:sz w:val="32"/>
          <w:szCs w:val="32"/>
          <w14:textFill>
            <w14:solidFill>
              <w14:schemeClr w14:val="tx1"/>
            </w14:solidFill>
          </w14:textFill>
        </w:rPr>
        <w:t>各级各部门对专项整治工作情况进行系统总结，各</w:t>
      </w:r>
      <w:r>
        <w:rPr>
          <w:rFonts w:hint="eastAsia" w:ascii="宋体" w:hAnsi="宋体" w:eastAsia="仿宋_GB2312" w:cs="仿宋_GB2312"/>
          <w:color w:val="000000" w:themeColor="text1"/>
          <w:sz w:val="32"/>
          <w:szCs w:val="32"/>
          <w:lang w:eastAsia="zh-CN"/>
          <w14:textFill>
            <w14:solidFill>
              <w14:schemeClr w14:val="tx1"/>
            </w14:solidFill>
          </w14:textFill>
        </w:rPr>
        <w:t>区</w:t>
      </w:r>
      <w:r>
        <w:rPr>
          <w:rFonts w:hint="eastAsia" w:ascii="宋体" w:hAnsi="宋体" w:eastAsia="仿宋_GB2312" w:cs="仿宋_GB2312"/>
          <w:color w:val="000000" w:themeColor="text1"/>
          <w:sz w:val="32"/>
          <w:szCs w:val="32"/>
          <w14:textFill>
            <w14:solidFill>
              <w14:schemeClr w14:val="tx1"/>
            </w14:solidFill>
          </w14:textFill>
        </w:rPr>
        <w:t>市卫生健康</w:t>
      </w:r>
      <w:r>
        <w:rPr>
          <w:rFonts w:hint="eastAsia" w:ascii="宋体" w:hAnsi="宋体" w:eastAsia="仿宋_GB2312" w:cs="仿宋_GB2312"/>
          <w:color w:val="000000" w:themeColor="text1"/>
          <w:sz w:val="32"/>
          <w:szCs w:val="32"/>
          <w:lang w:eastAsia="zh-CN"/>
          <w14:textFill>
            <w14:solidFill>
              <w14:schemeClr w14:val="tx1"/>
            </w14:solidFill>
          </w14:textFill>
        </w:rPr>
        <w:t>局、</w:t>
      </w:r>
      <w:r>
        <w:rPr>
          <w:rFonts w:hint="eastAsia" w:eastAsia="仿宋_GB2312" w:cs="仿宋_GB2312"/>
          <w:color w:val="000000" w:themeColor="text1"/>
          <w:sz w:val="32"/>
          <w:szCs w:val="32"/>
          <w:lang w:eastAsia="zh-CN"/>
          <w14:textFill>
            <w14:solidFill>
              <w14:schemeClr w14:val="tx1"/>
            </w14:solidFill>
          </w14:textFill>
        </w:rPr>
        <w:t>国家级开发区、南海新区社会事务管理局要</w:t>
      </w:r>
      <w:r>
        <w:rPr>
          <w:rFonts w:hint="eastAsia" w:ascii="宋体" w:hAnsi="宋体" w:eastAsia="仿宋_GB2312" w:cs="仿宋_GB2312"/>
          <w:color w:val="000000" w:themeColor="text1"/>
          <w:sz w:val="32"/>
          <w:szCs w:val="32"/>
          <w14:textFill>
            <w14:solidFill>
              <w14:schemeClr w14:val="tx1"/>
            </w14:solidFill>
          </w14:textFill>
        </w:rPr>
        <w:t>汇总</w:t>
      </w:r>
      <w:r>
        <w:rPr>
          <w:rFonts w:hint="eastAsia" w:ascii="宋体" w:hAnsi="宋体" w:eastAsia="仿宋_GB2312" w:cs="仿宋_GB2312"/>
          <w:color w:val="000000" w:themeColor="text1"/>
          <w:sz w:val="32"/>
          <w:szCs w:val="32"/>
          <w:lang w:eastAsia="zh-CN"/>
          <w14:textFill>
            <w14:solidFill>
              <w14:schemeClr w14:val="tx1"/>
            </w14:solidFill>
          </w14:textFill>
        </w:rPr>
        <w:t>辖区内</w:t>
      </w:r>
      <w:r>
        <w:rPr>
          <w:rFonts w:hint="eastAsia" w:ascii="宋体" w:hAnsi="宋体" w:eastAsia="仿宋_GB2312" w:cs="仿宋_GB2312"/>
          <w:color w:val="000000" w:themeColor="text1"/>
          <w:sz w:val="32"/>
          <w:szCs w:val="32"/>
          <w14:textFill>
            <w14:solidFill>
              <w14:schemeClr w14:val="tx1"/>
            </w14:solidFill>
          </w14:textFill>
        </w:rPr>
        <w:t>专项整治行动工作情况形成总结，填报《医疗乱象专项整治行动工作量化统计表》，于2020年</w:t>
      </w:r>
      <w:r>
        <w:rPr>
          <w:rFonts w:hint="eastAsia" w:ascii="宋体" w:hAnsi="宋体" w:eastAsia="仿宋_GB2312" w:cs="仿宋_GB2312"/>
          <w:color w:val="000000" w:themeColor="text1"/>
          <w:sz w:val="32"/>
          <w:szCs w:val="32"/>
          <w:lang w:val="en-US" w:eastAsia="zh-CN"/>
          <w14:textFill>
            <w14:solidFill>
              <w14:schemeClr w14:val="tx1"/>
            </w14:solidFill>
          </w14:textFill>
        </w:rPr>
        <w:t>1</w:t>
      </w:r>
      <w:r>
        <w:rPr>
          <w:rFonts w:hint="eastAsia" w:ascii="宋体" w:hAnsi="宋体" w:eastAsia="仿宋_GB2312" w:cs="仿宋_GB2312"/>
          <w:color w:val="000000" w:themeColor="text1"/>
          <w:sz w:val="32"/>
          <w:szCs w:val="32"/>
          <w14:textFill>
            <w14:solidFill>
              <w14:schemeClr w14:val="tx1"/>
            </w14:solidFill>
          </w14:textFill>
        </w:rPr>
        <w:t>月</w:t>
      </w:r>
      <w:r>
        <w:rPr>
          <w:rFonts w:hint="eastAsia" w:ascii="宋体" w:hAnsi="宋体" w:eastAsia="仿宋_GB2312" w:cs="仿宋_GB2312"/>
          <w:color w:val="000000" w:themeColor="text1"/>
          <w:sz w:val="32"/>
          <w:szCs w:val="32"/>
          <w:lang w:val="en-US" w:eastAsia="zh-CN"/>
          <w14:textFill>
            <w14:solidFill>
              <w14:schemeClr w14:val="tx1"/>
            </w14:solidFill>
          </w14:textFill>
        </w:rPr>
        <w:t>2</w:t>
      </w:r>
      <w:r>
        <w:rPr>
          <w:rFonts w:hint="eastAsia" w:eastAsia="仿宋_GB2312" w:cs="仿宋_GB2312"/>
          <w:color w:val="000000" w:themeColor="text1"/>
          <w:sz w:val="32"/>
          <w:szCs w:val="32"/>
          <w:lang w:val="en-US" w:eastAsia="zh-CN"/>
          <w14:textFill>
            <w14:solidFill>
              <w14:schemeClr w14:val="tx1"/>
            </w14:solidFill>
          </w14:textFill>
        </w:rPr>
        <w:t>5</w:t>
      </w:r>
      <w:r>
        <w:rPr>
          <w:rFonts w:hint="eastAsia" w:ascii="宋体" w:hAnsi="宋体" w:eastAsia="仿宋_GB2312" w:cs="仿宋_GB2312"/>
          <w:color w:val="000000" w:themeColor="text1"/>
          <w:sz w:val="32"/>
          <w:szCs w:val="32"/>
          <w14:textFill>
            <w14:solidFill>
              <w14:schemeClr w14:val="tx1"/>
            </w14:solidFill>
          </w14:textFill>
        </w:rPr>
        <w:t>日前报送</w:t>
      </w:r>
      <w:r>
        <w:rPr>
          <w:rFonts w:hint="eastAsia" w:ascii="宋体" w:hAnsi="宋体" w:eastAsia="仿宋_GB2312" w:cs="仿宋_GB2312"/>
          <w:color w:val="000000" w:themeColor="text1"/>
          <w:sz w:val="32"/>
          <w:szCs w:val="32"/>
          <w:lang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卫生健康委医政医管</w:t>
      </w:r>
      <w:r>
        <w:rPr>
          <w:rFonts w:hint="eastAsia" w:ascii="宋体" w:hAnsi="宋体" w:eastAsia="仿宋_GB2312" w:cs="仿宋_GB2312"/>
          <w:color w:val="000000" w:themeColor="text1"/>
          <w:sz w:val="32"/>
          <w:szCs w:val="32"/>
          <w:lang w:eastAsia="zh-CN"/>
          <w14:textFill>
            <w14:solidFill>
              <w14:schemeClr w14:val="tx1"/>
            </w14:solidFill>
          </w14:textFill>
        </w:rPr>
        <w:t>科</w:t>
      </w:r>
      <w:r>
        <w:rPr>
          <w:rFonts w:hint="eastAsia" w:ascii="宋体" w:hAnsi="宋体" w:eastAsia="仿宋_GB2312" w:cs="仿宋_GB2312"/>
          <w:color w:val="000000" w:themeColor="text1"/>
          <w:sz w:val="32"/>
          <w:szCs w:val="32"/>
          <w14:textFill>
            <w14:solidFill>
              <w14:schemeClr w14:val="tx1"/>
            </w14:solidFill>
          </w14:textFill>
        </w:rPr>
        <w:t>。各</w:t>
      </w:r>
      <w:r>
        <w:rPr>
          <w:rFonts w:hint="eastAsia" w:ascii="宋体" w:hAnsi="宋体" w:eastAsia="仿宋_GB2312" w:cs="仿宋_GB2312"/>
          <w:color w:val="000000" w:themeColor="text1"/>
          <w:sz w:val="32"/>
          <w:szCs w:val="32"/>
          <w:lang w:eastAsia="zh-CN"/>
          <w14:textFill>
            <w14:solidFill>
              <w14:schemeClr w14:val="tx1"/>
            </w14:solidFill>
          </w14:textFill>
        </w:rPr>
        <w:t>区市</w:t>
      </w:r>
      <w:r>
        <w:rPr>
          <w:rFonts w:hint="eastAsia" w:eastAsia="仿宋_GB2312" w:cs="仿宋_GB2312"/>
          <w:color w:val="000000" w:themeColor="text1"/>
          <w:sz w:val="32"/>
          <w:szCs w:val="32"/>
          <w:lang w:eastAsia="zh-CN"/>
          <w14:textFill>
            <w14:solidFill>
              <w14:schemeClr w14:val="tx1"/>
            </w14:solidFill>
          </w14:textFill>
        </w:rPr>
        <w:t>卫生健康局要会同有关部门定期</w:t>
      </w:r>
      <w:r>
        <w:rPr>
          <w:rFonts w:hint="eastAsia" w:ascii="宋体" w:hAnsi="宋体" w:eastAsia="仿宋_GB2312" w:cs="仿宋_GB2312"/>
          <w:color w:val="000000" w:themeColor="text1"/>
          <w:sz w:val="32"/>
          <w:szCs w:val="32"/>
          <w14:textFill>
            <w14:solidFill>
              <w14:schemeClr w14:val="tx1"/>
            </w14:solidFill>
          </w14:textFill>
        </w:rPr>
        <w:t>通过专题会、座谈会、培训班等形式对专项整治行动情况进行总结交流。</w:t>
      </w:r>
    </w:p>
    <w:p>
      <w:pPr>
        <w:pStyle w:val="3"/>
        <w:widowControl w:val="0"/>
        <w:spacing w:before="0" w:beforeAutospacing="0" w:after="0" w:afterAutospacing="0" w:line="560" w:lineRule="exact"/>
        <w:ind w:firstLine="636" w:firstLineChars="200"/>
        <w:jc w:val="both"/>
        <w:rPr>
          <w:rFonts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六、工作要求</w:t>
      </w:r>
    </w:p>
    <w:p>
      <w:pPr>
        <w:pStyle w:val="3"/>
        <w:widowControl w:val="0"/>
        <w:spacing w:before="0" w:beforeAutospacing="0" w:after="0" w:afterAutospacing="0" w:line="560" w:lineRule="exact"/>
        <w:ind w:firstLine="636" w:firstLineChars="200"/>
        <w:jc w:val="both"/>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楷体_GB2312" w:cs="楷体_GB2312"/>
          <w:color w:val="000000" w:themeColor="text1"/>
          <w:sz w:val="32"/>
          <w:szCs w:val="32"/>
          <w14:textFill>
            <w14:solidFill>
              <w14:schemeClr w14:val="tx1"/>
            </w14:solidFill>
          </w14:textFill>
        </w:rPr>
        <w:t>（一）</w:t>
      </w:r>
      <w:r>
        <w:rPr>
          <w:rFonts w:hint="eastAsia" w:ascii="宋体" w:hAnsi="宋体" w:eastAsia="楷体_GB2312" w:cs="楷体_GB2312"/>
          <w:color w:val="000000" w:themeColor="text1"/>
          <w:sz w:val="32"/>
          <w:szCs w:val="32"/>
          <w:lang w:eastAsia="zh-CN"/>
          <w14:textFill>
            <w14:solidFill>
              <w14:schemeClr w14:val="tx1"/>
            </w14:solidFill>
          </w14:textFill>
        </w:rPr>
        <w:t>加强领导，完善工作机制</w:t>
      </w:r>
      <w:r>
        <w:rPr>
          <w:rFonts w:hint="eastAsia" w:ascii="宋体" w:hAnsi="宋体" w:eastAsia="楷体_GB2312" w:cs="楷体_GB2312"/>
          <w:color w:val="000000" w:themeColor="text1"/>
          <w:sz w:val="32"/>
          <w:szCs w:val="32"/>
          <w14:textFill>
            <w14:solidFill>
              <w14:schemeClr w14:val="tx1"/>
            </w14:solidFill>
          </w14:textFill>
        </w:rPr>
        <w:t>。</w:t>
      </w:r>
      <w:r>
        <w:rPr>
          <w:rFonts w:hint="eastAsia" w:ascii="宋体" w:hAnsi="宋体" w:eastAsia="仿宋_GB2312" w:cs="仿宋_GB2312"/>
          <w:color w:val="000000" w:themeColor="text1"/>
          <w:sz w:val="32"/>
          <w:szCs w:val="32"/>
          <w:lang w:eastAsia="zh-CN"/>
          <w14:textFill>
            <w14:solidFill>
              <w14:schemeClr w14:val="tx1"/>
            </w14:solidFill>
          </w14:textFill>
        </w:rPr>
        <w:t>各区市、</w:t>
      </w:r>
      <w:r>
        <w:rPr>
          <w:rFonts w:hint="eastAsia" w:ascii="宋体" w:hAnsi="宋体" w:eastAsia="仿宋_GB2312" w:cs="仿宋_GB2312"/>
          <w:color w:val="000000" w:themeColor="text1"/>
          <w:sz w:val="32"/>
          <w:szCs w:val="32"/>
          <w14:textFill>
            <w14:solidFill>
              <w14:schemeClr w14:val="tx1"/>
            </w14:solidFill>
          </w14:textFill>
        </w:rPr>
        <w:t>各单位要充分认识医疗乱象专项整治行动对维护行业信誉，保护群众健康权益的重要意义。各</w:t>
      </w:r>
      <w:r>
        <w:rPr>
          <w:rFonts w:hint="eastAsia" w:ascii="宋体" w:hAnsi="宋体" w:eastAsia="仿宋_GB2312" w:cs="仿宋_GB2312"/>
          <w:color w:val="000000" w:themeColor="text1"/>
          <w:sz w:val="32"/>
          <w:szCs w:val="32"/>
          <w:lang w:eastAsia="zh-CN"/>
          <w14:textFill>
            <w14:solidFill>
              <w14:schemeClr w14:val="tx1"/>
            </w14:solidFill>
          </w14:textFill>
        </w:rPr>
        <w:t>区</w:t>
      </w:r>
      <w:r>
        <w:rPr>
          <w:rFonts w:hint="eastAsia" w:ascii="宋体" w:hAnsi="宋体" w:eastAsia="仿宋_GB2312" w:cs="仿宋_GB2312"/>
          <w:color w:val="000000" w:themeColor="text1"/>
          <w:sz w:val="32"/>
          <w:szCs w:val="32"/>
          <w14:textFill>
            <w14:solidFill>
              <w14:schemeClr w14:val="tx1"/>
            </w14:solidFill>
          </w14:textFill>
        </w:rPr>
        <w:t>市卫生健康</w:t>
      </w:r>
      <w:r>
        <w:rPr>
          <w:rFonts w:hint="eastAsia" w:ascii="宋体" w:hAnsi="宋体" w:eastAsia="仿宋_GB2312" w:cs="仿宋_GB2312"/>
          <w:color w:val="000000" w:themeColor="text1"/>
          <w:sz w:val="32"/>
          <w:szCs w:val="32"/>
          <w:lang w:eastAsia="zh-CN"/>
          <w14:textFill>
            <w14:solidFill>
              <w14:schemeClr w14:val="tx1"/>
            </w14:solidFill>
          </w14:textFill>
        </w:rPr>
        <w:t>部门</w:t>
      </w:r>
      <w:r>
        <w:rPr>
          <w:rFonts w:hint="eastAsia" w:ascii="宋体" w:hAnsi="宋体" w:eastAsia="仿宋_GB2312" w:cs="仿宋_GB2312"/>
          <w:color w:val="000000" w:themeColor="text1"/>
          <w:sz w:val="32"/>
          <w:szCs w:val="32"/>
          <w14:textFill>
            <w14:solidFill>
              <w14:schemeClr w14:val="tx1"/>
            </w14:solidFill>
          </w14:textFill>
        </w:rPr>
        <w:t>要切实加强组织领导，协调建立多部门联合协作机制，结合实际制订</w:t>
      </w:r>
      <w:r>
        <w:rPr>
          <w:rFonts w:hint="eastAsia" w:eastAsia="仿宋_GB2312" w:cs="仿宋_GB2312"/>
          <w:color w:val="000000" w:themeColor="text1"/>
          <w:sz w:val="32"/>
          <w:szCs w:val="32"/>
          <w:lang w:eastAsia="zh-CN"/>
          <w14:textFill>
            <w14:solidFill>
              <w14:schemeClr w14:val="tx1"/>
            </w14:solidFill>
          </w14:textFill>
        </w:rPr>
        <w:t>多部门参加的</w:t>
      </w:r>
      <w:r>
        <w:rPr>
          <w:rFonts w:hint="eastAsia" w:ascii="宋体" w:hAnsi="宋体" w:eastAsia="仿宋_GB2312" w:cs="仿宋_GB2312"/>
          <w:color w:val="000000" w:themeColor="text1"/>
          <w:sz w:val="32"/>
          <w:szCs w:val="32"/>
          <w14:textFill>
            <w14:solidFill>
              <w14:schemeClr w14:val="tx1"/>
            </w14:solidFill>
          </w14:textFill>
        </w:rPr>
        <w:t>工作方案，细化措施，明确分工，发挥合力，保障行动的顺利开展。各有关单位要主动作为，层层落实责任，建立问责机制，对存在不认真履行职责、失职、渎职等行为的主管部门和工作人员依法严厉问责。</w:t>
      </w:r>
    </w:p>
    <w:p>
      <w:pPr>
        <w:pStyle w:val="3"/>
        <w:widowControl w:val="0"/>
        <w:spacing w:before="0" w:beforeAutospacing="0" w:after="0" w:afterAutospacing="0" w:line="560" w:lineRule="exact"/>
        <w:ind w:firstLine="636" w:firstLineChars="200"/>
        <w:jc w:val="both"/>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楷体_GB2312" w:cs="楷体_GB2312"/>
          <w:color w:val="000000" w:themeColor="text1"/>
          <w:sz w:val="32"/>
          <w:szCs w:val="32"/>
          <w14:textFill>
            <w14:solidFill>
              <w14:schemeClr w14:val="tx1"/>
            </w14:solidFill>
          </w14:textFill>
        </w:rPr>
        <w:t>（二）</w:t>
      </w:r>
      <w:r>
        <w:rPr>
          <w:rFonts w:hint="eastAsia" w:ascii="宋体" w:hAnsi="宋体" w:eastAsia="楷体_GB2312" w:cs="楷体_GB2312"/>
          <w:color w:val="000000" w:themeColor="text1"/>
          <w:sz w:val="32"/>
          <w:szCs w:val="32"/>
          <w:lang w:eastAsia="zh-CN"/>
          <w14:textFill>
            <w14:solidFill>
              <w14:schemeClr w14:val="tx1"/>
            </w14:solidFill>
          </w14:textFill>
        </w:rPr>
        <w:t>严格执法，保持</w:t>
      </w:r>
      <w:r>
        <w:rPr>
          <w:rFonts w:hint="eastAsia" w:ascii="宋体" w:hAnsi="宋体" w:eastAsia="楷体_GB2312" w:cs="楷体_GB2312"/>
          <w:color w:val="000000" w:themeColor="text1"/>
          <w:sz w:val="32"/>
          <w:szCs w:val="32"/>
          <w14:textFill>
            <w14:solidFill>
              <w14:schemeClr w14:val="tx1"/>
            </w14:solidFill>
          </w14:textFill>
        </w:rPr>
        <w:t>高压态势。</w:t>
      </w:r>
      <w:r>
        <w:rPr>
          <w:rFonts w:hint="eastAsia" w:ascii="宋体" w:hAnsi="宋体" w:eastAsia="仿宋_GB2312" w:cs="仿宋_GB2312"/>
          <w:color w:val="000000" w:themeColor="text1"/>
          <w:sz w:val="32"/>
          <w:szCs w:val="32"/>
          <w14:textFill>
            <w14:solidFill>
              <w14:schemeClr w14:val="tx1"/>
            </w14:solidFill>
          </w14:textFill>
        </w:rPr>
        <w:t>要将依法依规打击作为整治行动的重要内容和有效抓手，贯穿行动全过程，发挥联合执法优势，切实形成打击医疗乱象、维护群众健康权益的高压态势。要充分发挥社会监督的作用，各</w:t>
      </w:r>
      <w:r>
        <w:rPr>
          <w:rFonts w:hint="eastAsia" w:ascii="宋体" w:hAnsi="宋体" w:eastAsia="仿宋_GB2312" w:cs="仿宋_GB2312"/>
          <w:color w:val="000000" w:themeColor="text1"/>
          <w:sz w:val="32"/>
          <w:szCs w:val="32"/>
          <w:lang w:eastAsia="zh-CN"/>
          <w14:textFill>
            <w14:solidFill>
              <w14:schemeClr w14:val="tx1"/>
            </w14:solidFill>
          </w14:textFill>
        </w:rPr>
        <w:t>区</w:t>
      </w:r>
      <w:r>
        <w:rPr>
          <w:rFonts w:hint="eastAsia" w:ascii="宋体" w:hAnsi="宋体" w:eastAsia="仿宋_GB2312" w:cs="仿宋_GB2312"/>
          <w:color w:val="000000" w:themeColor="text1"/>
          <w:sz w:val="32"/>
          <w:szCs w:val="32"/>
          <w14:textFill>
            <w14:solidFill>
              <w14:schemeClr w14:val="tx1"/>
            </w14:solidFill>
          </w14:textFill>
        </w:rPr>
        <w:t>市卫生健康</w:t>
      </w:r>
      <w:r>
        <w:rPr>
          <w:rFonts w:hint="eastAsia" w:ascii="宋体" w:hAnsi="宋体" w:eastAsia="仿宋_GB2312" w:cs="仿宋_GB2312"/>
          <w:color w:val="000000" w:themeColor="text1"/>
          <w:sz w:val="32"/>
          <w:szCs w:val="32"/>
          <w:lang w:eastAsia="zh-CN"/>
          <w14:textFill>
            <w14:solidFill>
              <w14:schemeClr w14:val="tx1"/>
            </w14:solidFill>
          </w14:textFill>
        </w:rPr>
        <w:t>局要</w:t>
      </w:r>
      <w:r>
        <w:rPr>
          <w:rFonts w:hint="eastAsia" w:ascii="宋体" w:hAnsi="宋体" w:eastAsia="仿宋_GB2312" w:cs="仿宋_GB2312"/>
          <w:color w:val="000000" w:themeColor="text1"/>
          <w:sz w:val="32"/>
          <w:szCs w:val="32"/>
          <w14:textFill>
            <w14:solidFill>
              <w14:schemeClr w14:val="tx1"/>
            </w14:solidFill>
          </w14:textFill>
        </w:rPr>
        <w:t>牵头设立医疗乱象监督举报专线并向社会公布，各有关部门要积极拓展举报热线、网络平台、微信公众号等信息沟通渠道，广泛征集相关线索。建立举报线索处理台账，按照职责分工及时向有关部门、单位转交、转办</w:t>
      </w:r>
      <w:r>
        <w:rPr>
          <w:rFonts w:hint="eastAsia" w:eastAsia="仿宋_GB2312" w:cs="仿宋_GB2312"/>
          <w:color w:val="000000" w:themeColor="text1"/>
          <w:sz w:val="32"/>
          <w:szCs w:val="32"/>
          <w:highlight w:val="none"/>
          <w:lang w:eastAsia="zh-CN"/>
          <w14:textFill>
            <w14:solidFill>
              <w14:schemeClr w14:val="tx1"/>
            </w14:solidFill>
          </w14:textFill>
        </w:rPr>
        <w:t>举报</w:t>
      </w:r>
      <w:r>
        <w:rPr>
          <w:rFonts w:hint="eastAsia" w:ascii="宋体" w:hAnsi="宋体" w:eastAsia="仿宋_GB2312" w:cs="仿宋_GB2312"/>
          <w:color w:val="000000" w:themeColor="text1"/>
          <w:sz w:val="32"/>
          <w:szCs w:val="32"/>
          <w14:textFill>
            <w14:solidFill>
              <w14:schemeClr w14:val="tx1"/>
            </w14:solidFill>
          </w14:textFill>
        </w:rPr>
        <w:t>线索，实现举报线索核查全覆盖，做到有案必查、违法必究。对整治过程中发现的违法违规行为要依法依规坚决打击，曝光一批典型违法违规案件，清理整顿一批管理不规范的医疗机构，发挥震慑作用。</w:t>
      </w:r>
    </w:p>
    <w:p>
      <w:pPr>
        <w:pStyle w:val="3"/>
        <w:widowControl w:val="0"/>
        <w:spacing w:before="0" w:beforeAutospacing="0" w:after="0" w:afterAutospacing="0" w:line="560" w:lineRule="exact"/>
        <w:ind w:firstLine="636" w:firstLineChars="200"/>
        <w:jc w:val="both"/>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楷体_GB2312" w:cs="楷体_GB2312"/>
          <w:color w:val="000000" w:themeColor="text1"/>
          <w:sz w:val="32"/>
          <w:szCs w:val="32"/>
          <w14:textFill>
            <w14:solidFill>
              <w14:schemeClr w14:val="tx1"/>
            </w14:solidFill>
          </w14:textFill>
        </w:rPr>
        <w:t>（三）广泛宣传</w:t>
      </w:r>
      <w:r>
        <w:rPr>
          <w:rFonts w:hint="eastAsia" w:ascii="宋体" w:hAnsi="宋体" w:eastAsia="楷体_GB2312" w:cs="楷体_GB2312"/>
          <w:color w:val="000000" w:themeColor="text1"/>
          <w:sz w:val="32"/>
          <w:szCs w:val="32"/>
          <w:lang w:eastAsia="zh-CN"/>
          <w14:textFill>
            <w14:solidFill>
              <w14:schemeClr w14:val="tx1"/>
            </w14:solidFill>
          </w14:textFill>
        </w:rPr>
        <w:t>，加强舆论引导</w:t>
      </w:r>
      <w:r>
        <w:rPr>
          <w:rFonts w:hint="eastAsia" w:ascii="宋体" w:hAnsi="宋体" w:eastAsia="楷体_GB2312" w:cs="楷体_GB2312"/>
          <w:color w:val="000000" w:themeColor="text1"/>
          <w:sz w:val="32"/>
          <w:szCs w:val="32"/>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各</w:t>
      </w:r>
      <w:r>
        <w:rPr>
          <w:rFonts w:hint="eastAsia" w:ascii="宋体" w:hAnsi="宋体" w:eastAsia="仿宋_GB2312" w:cs="仿宋_GB2312"/>
          <w:color w:val="000000" w:themeColor="text1"/>
          <w:sz w:val="32"/>
          <w:szCs w:val="32"/>
          <w:lang w:eastAsia="zh-CN"/>
          <w14:textFill>
            <w14:solidFill>
              <w14:schemeClr w14:val="tx1"/>
            </w14:solidFill>
          </w14:textFill>
        </w:rPr>
        <w:t>区市</w:t>
      </w:r>
      <w:r>
        <w:rPr>
          <w:rFonts w:hint="eastAsia" w:ascii="宋体" w:hAnsi="宋体" w:eastAsia="仿宋_GB2312" w:cs="仿宋_GB2312"/>
          <w:color w:val="000000" w:themeColor="text1"/>
          <w:sz w:val="32"/>
          <w:szCs w:val="32"/>
          <w14:textFill>
            <w14:solidFill>
              <w14:schemeClr w14:val="tx1"/>
            </w14:solidFill>
          </w14:textFill>
        </w:rPr>
        <w:t>卫生健康</w:t>
      </w:r>
      <w:r>
        <w:rPr>
          <w:rFonts w:hint="eastAsia" w:ascii="宋体" w:hAnsi="宋体" w:eastAsia="仿宋_GB2312" w:cs="仿宋_GB2312"/>
          <w:color w:val="000000" w:themeColor="text1"/>
          <w:sz w:val="32"/>
          <w:szCs w:val="32"/>
          <w:lang w:eastAsia="zh-CN"/>
          <w14:textFill>
            <w14:solidFill>
              <w14:schemeClr w14:val="tx1"/>
            </w14:solidFill>
          </w14:textFill>
        </w:rPr>
        <w:t>局</w:t>
      </w:r>
      <w:r>
        <w:rPr>
          <w:rFonts w:hint="eastAsia" w:ascii="宋体" w:hAnsi="宋体" w:eastAsia="仿宋_GB2312" w:cs="仿宋_GB2312"/>
          <w:color w:val="000000" w:themeColor="text1"/>
          <w:sz w:val="32"/>
          <w:szCs w:val="32"/>
          <w14:textFill>
            <w14:solidFill>
              <w14:schemeClr w14:val="tx1"/>
            </w14:solidFill>
          </w14:textFill>
        </w:rPr>
        <w:t>要广泛开展专项行动宣传，邀请新闻媒体结合典型案例处理等，开展跟踪式报道，通过新闻媒体、官方网站、新媒体平台等渠道，对重点案例查处情况进行曝光，对损害人民群众切身利益的违法违规分子进行舆论震慑。要加强对医务人员依法执业教育，树立良好医德医风，大力宣传卫生健康部门净化行业环境，促进行业规范有序发展的有力举措，为专项行动顺利开展营造良好的舆论氛围。要有针对性开展健康教育和普法宣传活动，引导广大群众识别非法、虚假医疗信息，自觉抵制非法行医、骗取医保基金等行为。</w:t>
      </w:r>
    </w:p>
    <w:p>
      <w:pPr>
        <w:pStyle w:val="3"/>
        <w:widowControl w:val="0"/>
        <w:spacing w:before="0" w:beforeAutospacing="0" w:after="0" w:afterAutospacing="0" w:line="560" w:lineRule="exact"/>
        <w:ind w:firstLine="636" w:firstLineChars="200"/>
        <w:jc w:val="both"/>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楷体_GB2312" w:cs="楷体_GB2312"/>
          <w:color w:val="000000" w:themeColor="text1"/>
          <w:sz w:val="32"/>
          <w:szCs w:val="32"/>
          <w14:textFill>
            <w14:solidFill>
              <w14:schemeClr w14:val="tx1"/>
            </w14:solidFill>
          </w14:textFill>
        </w:rPr>
        <w:t>（四）</w:t>
      </w:r>
      <w:r>
        <w:rPr>
          <w:rFonts w:hint="eastAsia" w:ascii="宋体" w:hAnsi="宋体" w:eastAsia="楷体_GB2312" w:cs="楷体_GB2312"/>
          <w:color w:val="000000" w:themeColor="text1"/>
          <w:sz w:val="32"/>
          <w:szCs w:val="32"/>
          <w:lang w:eastAsia="zh-CN"/>
          <w14:textFill>
            <w14:solidFill>
              <w14:schemeClr w14:val="tx1"/>
            </w14:solidFill>
          </w14:textFill>
        </w:rPr>
        <w:t>标本兼治，</w:t>
      </w:r>
      <w:r>
        <w:rPr>
          <w:rFonts w:hint="eastAsia" w:ascii="宋体" w:hAnsi="宋体" w:eastAsia="楷体_GB2312" w:cs="楷体_GB2312"/>
          <w:color w:val="000000" w:themeColor="text1"/>
          <w:sz w:val="32"/>
          <w:szCs w:val="32"/>
          <w14:textFill>
            <w14:solidFill>
              <w14:schemeClr w14:val="tx1"/>
            </w14:solidFill>
          </w14:textFill>
        </w:rPr>
        <w:t>建立长效机制。</w:t>
      </w:r>
      <w:r>
        <w:rPr>
          <w:rFonts w:hint="eastAsia" w:ascii="宋体" w:hAnsi="宋体" w:eastAsia="仿宋_GB2312" w:cs="仿宋_GB2312"/>
          <w:color w:val="000000" w:themeColor="text1"/>
          <w:sz w:val="32"/>
          <w:szCs w:val="32"/>
          <w14:textFill>
            <w14:solidFill>
              <w14:schemeClr w14:val="tx1"/>
            </w14:solidFill>
          </w14:textFill>
        </w:rPr>
        <w:t>针对医疗乱象整治发现的共性问题和薄弱环节，进一步完善制度规范、加强日常监管，推动医疗监管长效机制建设</w:t>
      </w:r>
      <w:r>
        <w:rPr>
          <w:rFonts w:hint="eastAsia" w:ascii="宋体" w:hAnsi="宋体" w:eastAsia="仿宋_GB2312" w:cs="仿宋_GB2312"/>
          <w:color w:val="000000" w:themeColor="text1"/>
          <w:sz w:val="32"/>
          <w:szCs w:val="32"/>
          <w:lang w:eastAsia="zh-CN"/>
          <w14:textFill>
            <w14:solidFill>
              <w14:schemeClr w14:val="tx1"/>
            </w14:solidFill>
          </w14:textFill>
        </w:rPr>
        <w:t>，加强社会办医监管</w:t>
      </w:r>
      <w:r>
        <w:rPr>
          <w:rFonts w:hint="eastAsia" w:ascii="宋体" w:hAnsi="宋体" w:eastAsia="仿宋_GB2312" w:cs="仿宋_GB2312"/>
          <w:color w:val="000000" w:themeColor="text1"/>
          <w:sz w:val="32"/>
          <w:szCs w:val="32"/>
          <w14:textFill>
            <w14:solidFill>
              <w14:schemeClr w14:val="tx1"/>
            </w14:solidFill>
          </w14:textFill>
        </w:rPr>
        <w:t>，兜住医疗质量安全网底，坚守医疗质量安全底线。坚持</w:t>
      </w:r>
      <w:r>
        <w:rPr>
          <w:rFonts w:ascii="宋体" w:hAnsi="宋体" w:eastAsia="仿宋_GB2312" w:cs="仿宋_GB2312"/>
          <w:color w:val="000000" w:themeColor="text1"/>
          <w:sz w:val="32"/>
          <w:szCs w:val="32"/>
          <w14:textFill>
            <w14:solidFill>
              <w14:schemeClr w14:val="tx1"/>
            </w14:solidFill>
          </w14:textFill>
        </w:rPr>
        <w:t>目标导向与问题导向相结合、专项整治与行风建设相结合</w:t>
      </w:r>
      <w:r>
        <w:rPr>
          <w:rFonts w:hint="eastAsia" w:ascii="宋体" w:hAnsi="宋体" w:eastAsia="仿宋_GB2312" w:cs="仿宋_GB2312"/>
          <w:color w:val="000000" w:themeColor="text1"/>
          <w:sz w:val="32"/>
          <w:szCs w:val="32"/>
          <w14:textFill>
            <w14:solidFill>
              <w14:schemeClr w14:val="tx1"/>
            </w14:solidFill>
          </w14:textFill>
        </w:rPr>
        <w:t>，</w:t>
      </w:r>
      <w:r>
        <w:rPr>
          <w:rFonts w:ascii="宋体" w:hAnsi="宋体" w:eastAsia="仿宋_GB2312" w:cs="仿宋_GB2312"/>
          <w:color w:val="000000" w:themeColor="text1"/>
          <w:sz w:val="32"/>
          <w:szCs w:val="32"/>
          <w14:textFill>
            <w14:solidFill>
              <w14:schemeClr w14:val="tx1"/>
            </w14:solidFill>
          </w14:textFill>
        </w:rPr>
        <w:t>实行开放式整改，充分发挥社会监督、</w:t>
      </w:r>
      <w:r>
        <w:rPr>
          <w:rFonts w:hint="eastAsia" w:ascii="宋体" w:hAnsi="宋体" w:eastAsia="仿宋_GB2312" w:cs="仿宋_GB2312"/>
          <w:color w:val="000000" w:themeColor="text1"/>
          <w:sz w:val="32"/>
          <w:szCs w:val="32"/>
          <w14:textFill>
            <w14:solidFill>
              <w14:schemeClr w14:val="tx1"/>
            </w14:solidFill>
          </w14:textFill>
        </w:rPr>
        <w:t>舆</w:t>
      </w:r>
      <w:r>
        <w:rPr>
          <w:rFonts w:ascii="宋体" w:hAnsi="宋体" w:eastAsia="仿宋_GB2312" w:cs="仿宋_GB2312"/>
          <w:color w:val="000000" w:themeColor="text1"/>
          <w:sz w:val="32"/>
          <w:szCs w:val="32"/>
          <w14:textFill>
            <w14:solidFill>
              <w14:schemeClr w14:val="tx1"/>
            </w14:solidFill>
          </w14:textFill>
        </w:rPr>
        <w:t>论</w:t>
      </w:r>
      <w:r>
        <w:rPr>
          <w:rFonts w:hint="eastAsia" w:ascii="宋体" w:hAnsi="宋体" w:eastAsia="仿宋_GB2312" w:cs="仿宋_GB2312"/>
          <w:color w:val="000000" w:themeColor="text1"/>
          <w:sz w:val="32"/>
          <w:szCs w:val="32"/>
          <w14:textFill>
            <w14:solidFill>
              <w14:schemeClr w14:val="tx1"/>
            </w14:solidFill>
          </w14:textFill>
        </w:rPr>
        <w:t>监督</w:t>
      </w:r>
      <w:r>
        <w:rPr>
          <w:rFonts w:ascii="宋体" w:hAnsi="宋体" w:eastAsia="仿宋_GB2312" w:cs="仿宋_GB2312"/>
          <w:color w:val="000000" w:themeColor="text1"/>
          <w:sz w:val="32"/>
          <w:szCs w:val="32"/>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法制监督</w:t>
      </w:r>
      <w:r>
        <w:rPr>
          <w:rFonts w:ascii="宋体" w:hAnsi="宋体" w:eastAsia="仿宋_GB2312" w:cs="仿宋_GB2312"/>
          <w:color w:val="000000" w:themeColor="text1"/>
          <w:sz w:val="32"/>
          <w:szCs w:val="32"/>
          <w14:textFill>
            <w14:solidFill>
              <w14:schemeClr w14:val="tx1"/>
            </w14:solidFill>
          </w14:textFill>
        </w:rPr>
        <w:t>的</w:t>
      </w:r>
      <w:r>
        <w:rPr>
          <w:rFonts w:hint="eastAsia" w:ascii="宋体" w:hAnsi="宋体" w:eastAsia="仿宋_GB2312" w:cs="仿宋_GB2312"/>
          <w:color w:val="000000" w:themeColor="text1"/>
          <w:sz w:val="32"/>
          <w:szCs w:val="32"/>
          <w14:textFill>
            <w14:solidFill>
              <w14:schemeClr w14:val="tx1"/>
            </w14:solidFill>
          </w14:textFill>
        </w:rPr>
        <w:t>作用</w:t>
      </w:r>
      <w:r>
        <w:rPr>
          <w:rFonts w:ascii="宋体" w:hAnsi="宋体" w:eastAsia="仿宋_GB2312" w:cs="仿宋_GB2312"/>
          <w:color w:val="000000" w:themeColor="text1"/>
          <w:sz w:val="32"/>
          <w:szCs w:val="32"/>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贯彻落实《关于改革完善医疗卫生行业综合监管制度的指导意见》，推进医疗机构切实落实主体责任，充分发挥行业学（协）会等社会组织的作用，建立部门之间沟通协调、联合执法、信息共享、联合惩戒等具有长效性、稳定性和约束力的工作机制。</w:t>
      </w:r>
    </w:p>
    <w:p>
      <w:pPr>
        <w:pStyle w:val="3"/>
        <w:widowControl w:val="0"/>
        <w:spacing w:before="0" w:beforeAutospacing="0" w:after="0" w:afterAutospacing="0" w:line="560" w:lineRule="exact"/>
        <w:ind w:firstLine="636" w:firstLineChars="200"/>
        <w:jc w:val="both"/>
        <w:rPr>
          <w:rFonts w:hint="default"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eastAsia="zh-CN"/>
          <w14:textFill>
            <w14:solidFill>
              <w14:schemeClr w14:val="tx1"/>
            </w14:solidFill>
          </w14:textFill>
        </w:rPr>
        <w:t>市</w:t>
      </w:r>
      <w:r>
        <w:rPr>
          <w:rFonts w:hint="eastAsia" w:ascii="宋体" w:hAnsi="宋体" w:eastAsia="仿宋_GB2312" w:cs="仿宋_GB2312"/>
          <w:color w:val="000000" w:themeColor="text1"/>
          <w:sz w:val="32"/>
          <w:szCs w:val="32"/>
          <w14:textFill>
            <w14:solidFill>
              <w14:schemeClr w14:val="tx1"/>
            </w14:solidFill>
          </w14:textFill>
        </w:rPr>
        <w:t>卫生健康委医疗乱象投诉举报电话：</w:t>
      </w:r>
      <w:r>
        <w:rPr>
          <w:rFonts w:hint="eastAsia" w:ascii="宋体" w:hAnsi="宋体" w:eastAsia="仿宋_GB2312" w:cs="仿宋_GB2312"/>
          <w:color w:val="000000" w:themeColor="text1"/>
          <w:sz w:val="32"/>
          <w:szCs w:val="32"/>
          <w:lang w:val="en-US" w:eastAsia="zh-CN"/>
          <w14:textFill>
            <w14:solidFill>
              <w14:schemeClr w14:val="tx1"/>
            </w14:solidFill>
          </w14:textFill>
        </w:rPr>
        <w:t>0631-5300032。</w:t>
      </w:r>
    </w:p>
    <w:p>
      <w:pPr>
        <w:pStyle w:val="3"/>
        <w:widowControl w:val="0"/>
        <w:spacing w:before="0" w:beforeAutospacing="0" w:after="0" w:afterAutospacing="0" w:line="560" w:lineRule="exact"/>
        <w:ind w:firstLine="636" w:firstLineChars="200"/>
        <w:jc w:val="both"/>
        <w:rPr>
          <w:rFonts w:ascii="宋体" w:hAnsi="宋体" w:eastAsia="仿宋_GB2312" w:cs="仿宋_GB2312"/>
          <w:b/>
          <w:bCs/>
          <w:color w:val="000000" w:themeColor="text1"/>
          <w:sz w:val="32"/>
          <w:szCs w:val="32"/>
          <w14:textFill>
            <w14:solidFill>
              <w14:schemeClr w14:val="tx1"/>
            </w14:solidFill>
          </w14:textFill>
        </w:rPr>
      </w:pPr>
    </w:p>
    <w:p>
      <w:pPr>
        <w:pStyle w:val="3"/>
        <w:widowControl w:val="0"/>
        <w:spacing w:before="0" w:beforeAutospacing="0" w:after="0" w:afterAutospacing="0" w:line="560" w:lineRule="exact"/>
        <w:ind w:left="1904" w:leftChars="304" w:hanging="1272" w:hangingChars="400"/>
        <w:jc w:val="both"/>
        <w:rPr>
          <w:rFonts w:hint="default"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附件：</w:t>
      </w:r>
      <w:r>
        <w:rPr>
          <w:rFonts w:hint="eastAsia" w:eastAsia="仿宋_GB2312" w:cs="仿宋_GB2312"/>
          <w:color w:val="000000" w:themeColor="text1"/>
          <w:sz w:val="32"/>
          <w:szCs w:val="32"/>
          <w:lang w:val="en-US" w:eastAsia="zh-CN"/>
          <w14:textFill>
            <w14:solidFill>
              <w14:schemeClr w14:val="tx1"/>
            </w14:solidFill>
          </w14:textFill>
        </w:rPr>
        <w:t>1.威海市医疗乱象专项整治行动工作组成员名单</w:t>
      </w:r>
    </w:p>
    <w:p>
      <w:pPr>
        <w:pStyle w:val="3"/>
        <w:widowControl w:val="0"/>
        <w:spacing w:before="0" w:beforeAutospacing="0" w:after="0" w:afterAutospacing="0" w:line="560" w:lineRule="exact"/>
        <w:ind w:firstLine="1593" w:firstLineChars="501"/>
        <w:jc w:val="both"/>
        <w:rPr>
          <w:rFonts w:ascii="宋体" w:hAnsi="宋体" w:eastAsia="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lang w:val="en-US" w:eastAsia="zh-CN"/>
          <w14:textFill>
            <w14:solidFill>
              <w14:schemeClr w14:val="tx1"/>
            </w14:solidFill>
          </w14:textFill>
        </w:rPr>
        <w:t>2.</w:t>
      </w:r>
      <w:r>
        <w:rPr>
          <w:rFonts w:hint="eastAsia" w:ascii="宋体" w:hAnsi="宋体" w:eastAsia="仿宋_GB2312"/>
          <w:color w:val="000000" w:themeColor="text1"/>
          <w:sz w:val="32"/>
          <w:szCs w:val="32"/>
          <w14:textFill>
            <w14:solidFill>
              <w14:schemeClr w14:val="tx1"/>
            </w14:solidFill>
          </w14:textFill>
        </w:rPr>
        <w:t>医疗乱象专项整治行动工作量化统计表</w:t>
      </w:r>
    </w:p>
    <w:p>
      <w:pPr>
        <w:pStyle w:val="3"/>
        <w:widowControl w:val="0"/>
        <w:spacing w:before="0" w:beforeAutospacing="0" w:after="0" w:afterAutospacing="0" w:line="560" w:lineRule="exact"/>
        <w:ind w:firstLine="1593" w:firstLineChars="501"/>
        <w:jc w:val="both"/>
        <w:rPr>
          <w:rFonts w:hint="eastAsia" w:ascii="宋体" w:hAnsi="宋体" w:eastAsia="仿宋_GB2312"/>
          <w:color w:val="000000" w:themeColor="text1"/>
          <w:sz w:val="32"/>
          <w:szCs w:val="32"/>
          <w:lang w:val="en-US" w:eastAsia="zh-CN"/>
          <w14:textFill>
            <w14:solidFill>
              <w14:schemeClr w14:val="tx1"/>
            </w14:solidFill>
          </w14:textFill>
        </w:rPr>
      </w:pPr>
      <w:r>
        <w:rPr>
          <w:rFonts w:hint="eastAsia" w:ascii="宋体" w:hAnsi="宋体" w:eastAsia="仿宋_GB2312"/>
          <w:color w:val="000000" w:themeColor="text1"/>
          <w:sz w:val="32"/>
          <w:szCs w:val="32"/>
          <w:lang w:val="en-US" w:eastAsia="zh-CN"/>
          <w14:textFill>
            <w14:solidFill>
              <w14:schemeClr w14:val="tx1"/>
            </w14:solidFill>
          </w14:textFill>
        </w:rPr>
        <w:t>3.医疗乱象专</w:t>
      </w:r>
      <w:r>
        <w:rPr>
          <w:rFonts w:hint="eastAsia" w:eastAsia="仿宋_GB2312"/>
          <w:color w:val="000000" w:themeColor="text1"/>
          <w:sz w:val="32"/>
          <w:szCs w:val="32"/>
          <w:lang w:val="en-US" w:eastAsia="zh-CN"/>
          <w14:textFill>
            <w14:solidFill>
              <w14:schemeClr w14:val="tx1"/>
            </w14:solidFill>
          </w14:textFill>
        </w:rPr>
        <w:t>项</w:t>
      </w:r>
      <w:r>
        <w:rPr>
          <w:rFonts w:hint="eastAsia" w:ascii="宋体" w:hAnsi="宋体" w:eastAsia="仿宋_GB2312"/>
          <w:color w:val="000000" w:themeColor="text1"/>
          <w:sz w:val="32"/>
          <w:szCs w:val="32"/>
          <w:lang w:val="en-US" w:eastAsia="zh-CN"/>
          <w14:textFill>
            <w14:solidFill>
              <w14:schemeClr w14:val="tx1"/>
            </w14:solidFill>
          </w14:textFill>
        </w:rPr>
        <w:t>整治行动医疗机构自查表</w:t>
      </w:r>
    </w:p>
    <w:p>
      <w:pPr>
        <w:pStyle w:val="3"/>
        <w:widowControl w:val="0"/>
        <w:spacing w:before="0" w:beforeAutospacing="0" w:after="0" w:afterAutospacing="0" w:line="560" w:lineRule="exact"/>
        <w:ind w:firstLine="1593" w:firstLineChars="501"/>
        <w:jc w:val="both"/>
        <w:rPr>
          <w:rFonts w:hint="eastAsia" w:ascii="宋体" w:hAnsi="宋体" w:eastAsia="仿宋_GB2312"/>
          <w:color w:val="000000" w:themeColor="text1"/>
          <w:sz w:val="32"/>
          <w:szCs w:val="32"/>
          <w14:textFill>
            <w14:solidFill>
              <w14:schemeClr w14:val="tx1"/>
            </w14:solidFill>
          </w14:textFill>
        </w:rPr>
      </w:pPr>
    </w:p>
    <w:p>
      <w:pPr>
        <w:pStyle w:val="3"/>
        <w:spacing w:before="0" w:beforeAutospacing="0" w:after="0" w:afterAutospacing="0" w:line="560" w:lineRule="exact"/>
        <w:jc w:val="both"/>
        <w:rPr>
          <w:rFonts w:hint="eastAsia" w:ascii="宋体" w:hAnsi="宋体" w:eastAsia="黑体"/>
          <w:color w:val="000000" w:themeColor="text1"/>
          <w:sz w:val="32"/>
          <w:szCs w:val="32"/>
          <w14:textFill>
            <w14:solidFill>
              <w14:schemeClr w14:val="tx1"/>
            </w14:solidFill>
          </w14:textFill>
        </w:rPr>
      </w:pPr>
    </w:p>
    <w:p>
      <w:pPr>
        <w:pStyle w:val="3"/>
        <w:spacing w:before="0" w:beforeAutospacing="0" w:after="0" w:afterAutospacing="0" w:line="560" w:lineRule="exact"/>
        <w:jc w:val="both"/>
        <w:rPr>
          <w:rFonts w:hint="eastAsia" w:ascii="宋体" w:hAnsi="宋体" w:eastAsia="黑体"/>
          <w:color w:val="000000" w:themeColor="text1"/>
          <w:sz w:val="32"/>
          <w:szCs w:val="32"/>
          <w14:textFill>
            <w14:solidFill>
              <w14:schemeClr w14:val="tx1"/>
            </w14:solidFill>
          </w14:textFill>
        </w:rPr>
      </w:pPr>
    </w:p>
    <w:p>
      <w:pPr>
        <w:pStyle w:val="3"/>
        <w:spacing w:before="0" w:beforeAutospacing="0" w:after="0" w:afterAutospacing="0" w:line="560" w:lineRule="exact"/>
        <w:jc w:val="both"/>
        <w:rPr>
          <w:rFonts w:hint="eastAsia" w:ascii="宋体" w:hAnsi="宋体" w:eastAsia="黑体"/>
          <w:color w:val="000000" w:themeColor="text1"/>
          <w:sz w:val="32"/>
          <w:szCs w:val="32"/>
          <w14:textFill>
            <w14:solidFill>
              <w14:schemeClr w14:val="tx1"/>
            </w14:solidFill>
          </w14:textFill>
        </w:rPr>
      </w:pPr>
    </w:p>
    <w:p>
      <w:pPr>
        <w:pStyle w:val="3"/>
        <w:spacing w:before="0" w:beforeAutospacing="0" w:after="0" w:afterAutospacing="0" w:line="560" w:lineRule="exact"/>
        <w:jc w:val="both"/>
        <w:rPr>
          <w:rFonts w:hint="eastAsia" w:ascii="宋体" w:hAnsi="宋体" w:eastAsia="黑体"/>
          <w:color w:val="000000" w:themeColor="text1"/>
          <w:sz w:val="32"/>
          <w:szCs w:val="32"/>
          <w14:textFill>
            <w14:solidFill>
              <w14:schemeClr w14:val="tx1"/>
            </w14:solidFill>
          </w14:textFill>
        </w:rPr>
      </w:pPr>
    </w:p>
    <w:p>
      <w:pPr>
        <w:pStyle w:val="3"/>
        <w:spacing w:before="0" w:beforeAutospacing="0" w:after="0" w:afterAutospacing="0" w:line="560" w:lineRule="exact"/>
        <w:jc w:val="both"/>
        <w:rPr>
          <w:rFonts w:hint="eastAsia" w:ascii="宋体" w:hAnsi="宋体" w:eastAsia="黑体"/>
          <w:color w:val="000000" w:themeColor="text1"/>
          <w:sz w:val="32"/>
          <w:szCs w:val="32"/>
          <w14:textFill>
            <w14:solidFill>
              <w14:schemeClr w14:val="tx1"/>
            </w14:solidFill>
          </w14:textFill>
        </w:rPr>
      </w:pPr>
    </w:p>
    <w:p>
      <w:pPr>
        <w:pStyle w:val="3"/>
        <w:spacing w:before="0" w:beforeAutospacing="0" w:after="0" w:afterAutospacing="0" w:line="560" w:lineRule="exact"/>
        <w:jc w:val="both"/>
        <w:rPr>
          <w:rFonts w:hint="eastAsia" w:ascii="宋体" w:hAnsi="宋体" w:eastAsia="黑体"/>
          <w:color w:val="000000" w:themeColor="text1"/>
          <w:sz w:val="32"/>
          <w:szCs w:val="32"/>
          <w14:textFill>
            <w14:solidFill>
              <w14:schemeClr w14:val="tx1"/>
            </w14:solidFill>
          </w14:textFill>
        </w:rPr>
      </w:pPr>
    </w:p>
    <w:p>
      <w:pPr>
        <w:pStyle w:val="3"/>
        <w:spacing w:before="0" w:beforeAutospacing="0" w:after="0" w:afterAutospacing="0" w:line="560" w:lineRule="exact"/>
        <w:jc w:val="both"/>
        <w:rPr>
          <w:rFonts w:hint="eastAsia" w:ascii="宋体" w:hAnsi="宋体" w:eastAsia="黑体"/>
          <w:color w:val="000000" w:themeColor="text1"/>
          <w:sz w:val="32"/>
          <w:szCs w:val="32"/>
          <w14:textFill>
            <w14:solidFill>
              <w14:schemeClr w14:val="tx1"/>
            </w14:solidFill>
          </w14:textFill>
        </w:rPr>
      </w:pPr>
    </w:p>
    <w:p>
      <w:pPr>
        <w:pStyle w:val="3"/>
        <w:spacing w:before="0" w:beforeAutospacing="0" w:after="0" w:afterAutospacing="0" w:line="560" w:lineRule="exact"/>
        <w:jc w:val="both"/>
        <w:rPr>
          <w:rFonts w:hint="eastAsia" w:ascii="宋体" w:hAnsi="宋体" w:eastAsia="黑体"/>
          <w:color w:val="000000" w:themeColor="text1"/>
          <w:sz w:val="32"/>
          <w:szCs w:val="32"/>
          <w14:textFill>
            <w14:solidFill>
              <w14:schemeClr w14:val="tx1"/>
            </w14:solidFill>
          </w14:textFill>
        </w:rPr>
      </w:pPr>
    </w:p>
    <w:p>
      <w:pPr>
        <w:pStyle w:val="3"/>
        <w:spacing w:before="0" w:beforeAutospacing="0" w:after="0" w:afterAutospacing="0" w:line="560" w:lineRule="exact"/>
        <w:jc w:val="both"/>
        <w:rPr>
          <w:rFonts w:hint="eastAsia" w:ascii="宋体" w:hAnsi="宋体" w:eastAsia="黑体"/>
          <w:color w:val="000000" w:themeColor="text1"/>
          <w:sz w:val="32"/>
          <w:szCs w:val="32"/>
          <w14:textFill>
            <w14:solidFill>
              <w14:schemeClr w14:val="tx1"/>
            </w14:solidFill>
          </w14:textFill>
        </w:rPr>
      </w:pPr>
    </w:p>
    <w:p>
      <w:pPr>
        <w:pStyle w:val="3"/>
        <w:spacing w:before="0" w:beforeAutospacing="0" w:after="0" w:afterAutospacing="0" w:line="560" w:lineRule="exact"/>
        <w:jc w:val="both"/>
        <w:rPr>
          <w:rFonts w:hint="eastAsia" w:ascii="宋体" w:hAnsi="宋体" w:eastAsia="黑体"/>
          <w:color w:val="000000" w:themeColor="text1"/>
          <w:sz w:val="32"/>
          <w:szCs w:val="32"/>
          <w14:textFill>
            <w14:solidFill>
              <w14:schemeClr w14:val="tx1"/>
            </w14:solidFill>
          </w14:textFill>
        </w:rPr>
      </w:pPr>
    </w:p>
    <w:p>
      <w:pPr>
        <w:pStyle w:val="3"/>
        <w:spacing w:before="0" w:beforeAutospacing="0" w:after="0" w:afterAutospacing="0" w:line="560" w:lineRule="exact"/>
        <w:jc w:val="both"/>
        <w:rPr>
          <w:rFonts w:hint="eastAsia" w:ascii="宋体" w:hAnsi="宋体" w:eastAsia="黑体"/>
          <w:color w:val="000000" w:themeColor="text1"/>
          <w:sz w:val="32"/>
          <w:szCs w:val="32"/>
          <w14:textFill>
            <w14:solidFill>
              <w14:schemeClr w14:val="tx1"/>
            </w14:solidFill>
          </w14:textFill>
        </w:rPr>
      </w:pPr>
    </w:p>
    <w:p>
      <w:pPr>
        <w:pStyle w:val="3"/>
        <w:spacing w:before="0" w:beforeAutospacing="0" w:after="0" w:afterAutospacing="0" w:line="560" w:lineRule="exact"/>
        <w:jc w:val="both"/>
        <w:rPr>
          <w:rFonts w:hint="eastAsia" w:ascii="宋体" w:hAnsi="宋体" w:eastAsia="黑体"/>
          <w:color w:val="000000" w:themeColor="text1"/>
          <w:sz w:val="32"/>
          <w:szCs w:val="32"/>
          <w14:textFill>
            <w14:solidFill>
              <w14:schemeClr w14:val="tx1"/>
            </w14:solidFill>
          </w14:textFill>
        </w:rPr>
      </w:pPr>
    </w:p>
    <w:p>
      <w:pPr>
        <w:pStyle w:val="3"/>
        <w:spacing w:before="0" w:beforeAutospacing="0" w:after="0" w:afterAutospacing="0" w:line="560" w:lineRule="exact"/>
        <w:jc w:val="both"/>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p>
      <w:pPr>
        <w:pStyle w:val="3"/>
        <w:spacing w:before="0" w:beforeAutospacing="0" w:after="0" w:afterAutospacing="0" w:line="560" w:lineRule="exact"/>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威海市医疗乱象专项整治行动</w:t>
      </w:r>
    </w:p>
    <w:p>
      <w:pPr>
        <w:pStyle w:val="3"/>
        <w:spacing w:before="0" w:beforeAutospacing="0" w:after="0" w:afterAutospacing="0" w:line="560" w:lineRule="exact"/>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工作组成员名单</w:t>
      </w:r>
    </w:p>
    <w:p>
      <w:pPr>
        <w:pStyle w:val="3"/>
        <w:spacing w:before="0" w:beforeAutospacing="0" w:after="0" w:afterAutospacing="0" w:line="560" w:lineRule="exact"/>
        <w:jc w:val="both"/>
        <w:rPr>
          <w:rFonts w:hint="eastAsia" w:ascii="宋体" w:hAnsi="宋体" w:eastAsia="黑体"/>
          <w:color w:val="000000" w:themeColor="text1"/>
          <w:sz w:val="32"/>
          <w:szCs w:val="32"/>
          <w14:textFill>
            <w14:solidFill>
              <w14:schemeClr w14:val="tx1"/>
            </w14:solidFill>
          </w14:textFill>
        </w:rPr>
      </w:pPr>
    </w:p>
    <w:p>
      <w:pPr>
        <w:pStyle w:val="3"/>
        <w:spacing w:before="0" w:beforeAutospacing="0" w:after="0" w:afterAutospacing="0" w:line="560" w:lineRule="exact"/>
        <w:ind w:firstLine="1908" w:firstLineChars="6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鞠立民</w:t>
      </w:r>
      <w:r>
        <w:rPr>
          <w:rFonts w:hint="eastAsia" w:ascii="仿宋_GB2312" w:hAnsi="仿宋_GB2312" w:eastAsia="仿宋_GB2312" w:cs="仿宋_GB2312"/>
          <w:color w:val="auto"/>
          <w:sz w:val="32"/>
          <w:szCs w:val="32"/>
          <w:lang w:val="en-US" w:eastAsia="zh-CN"/>
        </w:rPr>
        <w:t xml:space="preserve">    市卫生健康委党委副书记</w:t>
      </w:r>
    </w:p>
    <w:p>
      <w:pPr>
        <w:pStyle w:val="3"/>
        <w:tabs>
          <w:tab w:val="left" w:pos="3620"/>
        </w:tabs>
        <w:spacing w:before="0" w:beforeAutospacing="0" w:after="0" w:afterAutospacing="0" w:line="560" w:lineRule="exact"/>
        <w:ind w:firstLine="1908" w:firstLineChars="6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代岩斌</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市委网信办副调研员</w:t>
      </w:r>
    </w:p>
    <w:p>
      <w:pPr>
        <w:pStyle w:val="3"/>
        <w:tabs>
          <w:tab w:val="left" w:pos="3530"/>
        </w:tabs>
        <w:spacing w:before="0" w:beforeAutospacing="0" w:after="0" w:afterAutospacing="0" w:line="560" w:lineRule="exact"/>
        <w:ind w:firstLine="1908" w:firstLineChars="6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冷　友</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市发展改革委服务业发展中心副主任</w:t>
      </w:r>
    </w:p>
    <w:p>
      <w:pPr>
        <w:pStyle w:val="3"/>
        <w:tabs>
          <w:tab w:val="left" w:pos="3470"/>
        </w:tabs>
        <w:spacing w:before="0" w:beforeAutospacing="0" w:after="0" w:afterAutospacing="0" w:line="560" w:lineRule="exact"/>
        <w:ind w:firstLine="1908" w:firstLineChars="6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军</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市公安局副局长</w:t>
      </w:r>
    </w:p>
    <w:p>
      <w:pPr>
        <w:pStyle w:val="3"/>
        <w:tabs>
          <w:tab w:val="left" w:pos="3470"/>
        </w:tabs>
        <w:spacing w:before="0" w:beforeAutospacing="0" w:after="0" w:afterAutospacing="0" w:line="560" w:lineRule="exact"/>
        <w:ind w:firstLine="1908" w:firstLineChars="6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邹</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辉</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市市场监管局副县级干部</w:t>
      </w:r>
    </w:p>
    <w:p>
      <w:pPr>
        <w:pStyle w:val="3"/>
        <w:tabs>
          <w:tab w:val="left" w:pos="3575"/>
        </w:tabs>
        <w:spacing w:before="0" w:beforeAutospacing="0" w:after="0" w:afterAutospacing="0" w:line="560" w:lineRule="exact"/>
        <w:ind w:firstLine="1908" w:firstLineChars="6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于同芹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市医保局副局长</w:t>
      </w:r>
    </w:p>
    <w:p>
      <w:pPr>
        <w:pStyle w:val="3"/>
        <w:tabs>
          <w:tab w:val="left" w:pos="3575"/>
        </w:tabs>
        <w:spacing w:before="0" w:beforeAutospacing="0" w:after="0" w:afterAutospacing="0" w:line="560" w:lineRule="exact"/>
        <w:ind w:firstLine="1908" w:firstLineChars="6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孙</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敬</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市卫生健康委医政医管科科长</w:t>
      </w:r>
    </w:p>
    <w:p>
      <w:pPr>
        <w:pStyle w:val="3"/>
        <w:tabs>
          <w:tab w:val="left" w:pos="3575"/>
        </w:tabs>
        <w:spacing w:before="0" w:beforeAutospacing="0" w:after="0" w:afterAutospacing="0" w:line="560" w:lineRule="exact"/>
        <w:ind w:firstLine="1908" w:firstLineChars="6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刘柄辉</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市委网信办舆情科负责人</w:t>
      </w:r>
      <w:r>
        <w:rPr>
          <w:rFonts w:hint="eastAsia" w:ascii="仿宋_GB2312" w:hAnsi="仿宋_GB2312" w:eastAsia="仿宋_GB2312" w:cs="仿宋_GB2312"/>
          <w:color w:val="auto"/>
          <w:sz w:val="32"/>
          <w:szCs w:val="32"/>
          <w:lang w:val="en-US" w:eastAsia="zh-CN"/>
        </w:rPr>
        <w:t xml:space="preserve"> </w:t>
      </w:r>
    </w:p>
    <w:p>
      <w:pPr>
        <w:pStyle w:val="3"/>
        <w:tabs>
          <w:tab w:val="left" w:pos="3530"/>
        </w:tabs>
        <w:spacing w:before="0" w:beforeAutospacing="0" w:after="0" w:afterAutospacing="0" w:line="560" w:lineRule="exact"/>
        <w:ind w:firstLine="1908" w:firstLineChars="6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赵豫卫　　市发展改革委社会科科长</w:t>
      </w:r>
    </w:p>
    <w:p>
      <w:pPr>
        <w:pStyle w:val="3"/>
        <w:tabs>
          <w:tab w:val="left" w:pos="3530"/>
        </w:tabs>
        <w:spacing w:before="0" w:beforeAutospacing="0" w:after="0" w:afterAutospacing="0" w:line="560" w:lineRule="exact"/>
        <w:ind w:firstLine="1908" w:firstLineChars="6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宫  昊    市公安局刑侦支队预审科科长</w:t>
      </w:r>
    </w:p>
    <w:p>
      <w:pPr>
        <w:pStyle w:val="3"/>
        <w:tabs>
          <w:tab w:val="left" w:pos="3470"/>
        </w:tabs>
        <w:spacing w:before="0" w:beforeAutospacing="0" w:after="0" w:afterAutospacing="0" w:line="560" w:lineRule="exact"/>
        <w:ind w:firstLine="1908" w:firstLineChars="6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于维东    </w:t>
      </w:r>
      <w:r>
        <w:rPr>
          <w:rFonts w:hint="eastAsia" w:ascii="仿宋_GB2312" w:hAnsi="仿宋_GB2312" w:eastAsia="仿宋_GB2312" w:cs="仿宋_GB2312"/>
          <w:color w:val="auto"/>
          <w:sz w:val="32"/>
          <w:szCs w:val="32"/>
          <w:lang w:eastAsia="zh-CN"/>
        </w:rPr>
        <w:t>市市场监管局价格监督检查</w:t>
      </w:r>
      <w:r>
        <w:rPr>
          <w:rFonts w:hint="eastAsia" w:ascii="仿宋_GB2312" w:hAnsi="仿宋_GB2312" w:eastAsia="仿宋_GB2312" w:cs="仿宋_GB2312"/>
          <w:color w:val="auto"/>
          <w:sz w:val="32"/>
          <w:szCs w:val="32"/>
          <w:lang w:val="en-US" w:eastAsia="zh-CN"/>
        </w:rPr>
        <w:t>科科长</w:t>
      </w:r>
    </w:p>
    <w:p>
      <w:pPr>
        <w:pStyle w:val="3"/>
        <w:tabs>
          <w:tab w:val="left" w:pos="3635"/>
        </w:tabs>
        <w:spacing w:before="0" w:beforeAutospacing="0" w:after="0" w:afterAutospacing="0" w:line="560" w:lineRule="exact"/>
        <w:ind w:firstLine="1908" w:firstLineChars="6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市医保局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基金监督管理科负责人</w:t>
      </w:r>
    </w:p>
    <w:p>
      <w:pPr>
        <w:pStyle w:val="3"/>
        <w:tabs>
          <w:tab w:val="left" w:pos="3575"/>
        </w:tabs>
        <w:spacing w:before="0" w:beforeAutospacing="0" w:after="0" w:afterAutospacing="0" w:line="560" w:lineRule="exact"/>
        <w:jc w:val="both"/>
        <w:rPr>
          <w:rFonts w:hint="eastAsia" w:eastAsia="黑体"/>
          <w:color w:val="000000" w:themeColor="text1"/>
          <w:sz w:val="32"/>
          <w:szCs w:val="32"/>
          <w:lang w:val="en-US" w:eastAsia="zh-CN"/>
          <w14:textFill>
            <w14:solidFill>
              <w14:schemeClr w14:val="tx1"/>
            </w14:solidFill>
          </w14:textFill>
        </w:rPr>
      </w:pPr>
    </w:p>
    <w:p>
      <w:pPr>
        <w:pStyle w:val="3"/>
        <w:tabs>
          <w:tab w:val="left" w:pos="3575"/>
        </w:tabs>
        <w:spacing w:before="0" w:beforeAutospacing="0" w:after="0" w:afterAutospacing="0" w:line="560" w:lineRule="exact"/>
        <w:jc w:val="both"/>
        <w:rPr>
          <w:rFonts w:hint="eastAsia" w:eastAsia="黑体"/>
          <w:color w:val="000000" w:themeColor="text1"/>
          <w:sz w:val="32"/>
          <w:szCs w:val="32"/>
          <w:lang w:val="en-US" w:eastAsia="zh-CN"/>
          <w14:textFill>
            <w14:solidFill>
              <w14:schemeClr w14:val="tx1"/>
            </w14:solidFill>
          </w14:textFill>
        </w:rPr>
      </w:pPr>
    </w:p>
    <w:p>
      <w:pPr>
        <w:pStyle w:val="3"/>
        <w:tabs>
          <w:tab w:val="left" w:pos="3575"/>
        </w:tabs>
        <w:spacing w:before="0" w:beforeAutospacing="0" w:after="0" w:afterAutospacing="0" w:line="560" w:lineRule="exact"/>
        <w:jc w:val="both"/>
        <w:rPr>
          <w:rFonts w:hint="eastAsia" w:eastAsia="黑体"/>
          <w:color w:val="000000" w:themeColor="text1"/>
          <w:sz w:val="32"/>
          <w:szCs w:val="32"/>
          <w:lang w:val="en-US" w:eastAsia="zh-CN"/>
          <w14:textFill>
            <w14:solidFill>
              <w14:schemeClr w14:val="tx1"/>
            </w14:solidFill>
          </w14:textFill>
        </w:rPr>
      </w:pPr>
    </w:p>
    <w:p>
      <w:pPr>
        <w:pStyle w:val="3"/>
        <w:tabs>
          <w:tab w:val="left" w:pos="3575"/>
        </w:tabs>
        <w:spacing w:before="0" w:beforeAutospacing="0" w:after="0" w:afterAutospacing="0" w:line="560" w:lineRule="exact"/>
        <w:jc w:val="both"/>
        <w:rPr>
          <w:rFonts w:hint="eastAsia" w:eastAsia="黑体"/>
          <w:color w:val="000000" w:themeColor="text1"/>
          <w:sz w:val="32"/>
          <w:szCs w:val="32"/>
          <w:lang w:val="en-US" w:eastAsia="zh-CN"/>
          <w14:textFill>
            <w14:solidFill>
              <w14:schemeClr w14:val="tx1"/>
            </w14:solidFill>
          </w14:textFill>
        </w:rPr>
      </w:pPr>
    </w:p>
    <w:p>
      <w:pPr>
        <w:pStyle w:val="3"/>
        <w:tabs>
          <w:tab w:val="left" w:pos="3575"/>
        </w:tabs>
        <w:spacing w:before="0" w:beforeAutospacing="0" w:after="0" w:afterAutospacing="0" w:line="560" w:lineRule="exact"/>
        <w:jc w:val="both"/>
        <w:rPr>
          <w:rFonts w:hint="eastAsia" w:eastAsia="黑体"/>
          <w:color w:val="000000" w:themeColor="text1"/>
          <w:sz w:val="32"/>
          <w:szCs w:val="32"/>
          <w:lang w:val="en-US" w:eastAsia="zh-CN"/>
          <w14:textFill>
            <w14:solidFill>
              <w14:schemeClr w14:val="tx1"/>
            </w14:solidFill>
          </w14:textFill>
        </w:rPr>
      </w:pPr>
    </w:p>
    <w:p>
      <w:pPr>
        <w:pStyle w:val="3"/>
        <w:tabs>
          <w:tab w:val="left" w:pos="3575"/>
        </w:tabs>
        <w:spacing w:before="0" w:beforeAutospacing="0" w:after="0" w:afterAutospacing="0" w:line="560" w:lineRule="exact"/>
        <w:jc w:val="both"/>
        <w:rPr>
          <w:rFonts w:hint="eastAsia" w:eastAsia="黑体"/>
          <w:color w:val="000000" w:themeColor="text1"/>
          <w:sz w:val="32"/>
          <w:szCs w:val="32"/>
          <w:lang w:val="en-US" w:eastAsia="zh-CN"/>
          <w14:textFill>
            <w14:solidFill>
              <w14:schemeClr w14:val="tx1"/>
            </w14:solidFill>
          </w14:textFill>
        </w:rPr>
      </w:pPr>
    </w:p>
    <w:p>
      <w:pPr>
        <w:pStyle w:val="3"/>
        <w:tabs>
          <w:tab w:val="left" w:pos="3575"/>
        </w:tabs>
        <w:spacing w:before="0" w:beforeAutospacing="0" w:after="0" w:afterAutospacing="0" w:line="560" w:lineRule="exact"/>
        <w:jc w:val="both"/>
        <w:rPr>
          <w:rFonts w:hint="default" w:eastAsia="黑体"/>
          <w:color w:val="000000" w:themeColor="text1"/>
          <w:sz w:val="32"/>
          <w:szCs w:val="32"/>
          <w:lang w:val="en-US" w:eastAsia="zh-CN"/>
          <w14:textFill>
            <w14:solidFill>
              <w14:schemeClr w14:val="tx1"/>
            </w14:solidFill>
          </w14:textFill>
        </w:rPr>
      </w:pPr>
    </w:p>
    <w:p>
      <w:pPr>
        <w:pStyle w:val="3"/>
        <w:spacing w:before="0" w:beforeAutospacing="0" w:after="0" w:afterAutospacing="0" w:line="560" w:lineRule="exact"/>
        <w:jc w:val="both"/>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2</w:t>
      </w:r>
    </w:p>
    <w:p>
      <w:pPr>
        <w:pStyle w:val="3"/>
        <w:spacing w:before="0" w:beforeAutospacing="0" w:after="0" w:afterAutospacing="0" w:line="560" w:lineRule="exact"/>
        <w:jc w:val="both"/>
        <w:rPr>
          <w:rFonts w:ascii="宋体" w:hAnsi="宋体" w:eastAsia="仿宋_GB2312"/>
          <w:color w:val="000000" w:themeColor="text1"/>
          <w:sz w:val="32"/>
          <w:szCs w:val="32"/>
          <w14:textFill>
            <w14:solidFill>
              <w14:schemeClr w14:val="tx1"/>
            </w14:solidFill>
          </w14:textFill>
        </w:rPr>
      </w:pPr>
    </w:p>
    <w:p>
      <w:pPr>
        <w:pStyle w:val="3"/>
        <w:spacing w:before="0" w:beforeAutospacing="0" w:after="0" w:afterAutospacing="0" w:line="600" w:lineRule="exact"/>
        <w:jc w:val="center"/>
        <w:rPr>
          <w:rFonts w:ascii="宋体" w:hAnsi="宋体" w:eastAsia="方正小标宋简体" w:cs="方正小标宋简体"/>
          <w:color w:val="000000" w:themeColor="text1"/>
          <w:sz w:val="44"/>
          <w:szCs w:val="44"/>
          <w14:textFill>
            <w14:solidFill>
              <w14:schemeClr w14:val="tx1"/>
            </w14:solidFill>
          </w14:textFill>
        </w:rPr>
      </w:pPr>
      <w:r>
        <w:rPr>
          <w:rFonts w:hint="eastAsia" w:ascii="宋体" w:hAnsi="宋体" w:eastAsia="方正小标宋简体" w:cs="方正小标宋简体"/>
          <w:color w:val="000000" w:themeColor="text1"/>
          <w:sz w:val="44"/>
          <w:szCs w:val="44"/>
          <w14:textFill>
            <w14:solidFill>
              <w14:schemeClr w14:val="tx1"/>
            </w14:solidFill>
          </w14:textFill>
        </w:rPr>
        <w:t>医疗乱象专项整治行动工作量化统计表</w:t>
      </w:r>
    </w:p>
    <w:p>
      <w:pPr>
        <w:pStyle w:val="6"/>
        <w:spacing w:line="400" w:lineRule="exact"/>
        <w:rPr>
          <w:rFonts w:ascii="宋体" w:hAnsi="宋体" w:eastAsia="黑体"/>
          <w:bCs/>
          <w:color w:val="000000" w:themeColor="text1"/>
          <w:sz w:val="32"/>
          <w14:textFill>
            <w14:solidFill>
              <w14:schemeClr w14:val="tx1"/>
            </w14:solidFill>
          </w14:textFill>
        </w:rPr>
      </w:pPr>
    </w:p>
    <w:p>
      <w:pPr>
        <w:pStyle w:val="6"/>
        <w:spacing w:line="400" w:lineRule="exact"/>
        <w:rPr>
          <w:rFonts w:ascii="宋体" w:hAnsi="宋体" w:eastAsia="黑体"/>
          <w:bCs/>
          <w:color w:val="000000" w:themeColor="text1"/>
          <w:sz w:val="32"/>
          <w:u w:val="single"/>
          <w14:textFill>
            <w14:solidFill>
              <w14:schemeClr w14:val="tx1"/>
            </w14:solidFill>
          </w14:textFill>
        </w:rPr>
      </w:pPr>
      <w:r>
        <w:rPr>
          <w:rFonts w:hint="eastAsia" w:ascii="宋体" w:hAnsi="宋体" w:eastAsia="黑体"/>
          <w:bCs/>
          <w:color w:val="000000" w:themeColor="text1"/>
          <w:sz w:val="32"/>
          <w14:textFill>
            <w14:solidFill>
              <w14:schemeClr w14:val="tx1"/>
            </w14:solidFill>
          </w14:textFill>
        </w:rPr>
        <w:t xml:space="preserve">    </w:t>
      </w:r>
      <w:r>
        <w:rPr>
          <w:rFonts w:hint="eastAsia" w:ascii="宋体" w:hAnsi="宋体" w:eastAsia="黑体"/>
          <w:bCs/>
          <w:color w:val="000000" w:themeColor="text1"/>
          <w:sz w:val="32"/>
          <w:u w:val="single"/>
          <w:lang w:val="en-US" w:eastAsia="zh-CN"/>
          <w14:textFill>
            <w14:solidFill>
              <w14:schemeClr w14:val="tx1"/>
            </w14:solidFill>
          </w14:textFill>
        </w:rPr>
        <w:t xml:space="preserve">       </w:t>
      </w:r>
      <w:r>
        <w:rPr>
          <w:rFonts w:hint="eastAsia" w:ascii="宋体" w:hAnsi="宋体" w:eastAsia="黑体"/>
          <w:bCs/>
          <w:color w:val="000000" w:themeColor="text1"/>
          <w:sz w:val="32"/>
          <w14:textFill>
            <w14:solidFill>
              <w14:schemeClr w14:val="tx1"/>
            </w14:solidFill>
          </w14:textFill>
        </w:rPr>
        <w:t xml:space="preserve"> </w:t>
      </w:r>
      <w:r>
        <w:rPr>
          <w:rFonts w:hint="eastAsia" w:ascii="宋体" w:hAnsi="宋体" w:eastAsia="黑体"/>
          <w:bCs/>
          <w:color w:val="000000" w:themeColor="text1"/>
          <w:sz w:val="32"/>
          <w:lang w:eastAsia="zh-CN"/>
          <w14:textFill>
            <w14:solidFill>
              <w14:schemeClr w14:val="tx1"/>
            </w14:solidFill>
          </w14:textFill>
        </w:rPr>
        <w:t>区</w:t>
      </w:r>
      <w:r>
        <w:rPr>
          <w:rFonts w:hint="eastAsia" w:ascii="宋体" w:hAnsi="宋体" w:eastAsia="黑体"/>
          <w:bCs/>
          <w:color w:val="000000" w:themeColor="text1"/>
          <w:sz w:val="32"/>
          <w14:textFill>
            <w14:solidFill>
              <w14:schemeClr w14:val="tx1"/>
            </w14:solidFill>
          </w14:textFill>
        </w:rPr>
        <w:t>市                 20</w:t>
      </w:r>
      <w:r>
        <w:rPr>
          <w:rFonts w:hint="eastAsia" w:ascii="宋体" w:hAnsi="宋体" w:eastAsia="黑体"/>
          <w:bCs/>
          <w:color w:val="000000" w:themeColor="text1"/>
          <w:sz w:val="32"/>
          <w:u w:val="single"/>
          <w14:textFill>
            <w14:solidFill>
              <w14:schemeClr w14:val="tx1"/>
            </w14:solidFill>
          </w14:textFill>
        </w:rPr>
        <w:t xml:space="preserve">  </w:t>
      </w:r>
      <w:r>
        <w:rPr>
          <w:rFonts w:hint="eastAsia" w:ascii="宋体" w:hAnsi="宋体" w:eastAsia="黑体"/>
          <w:bCs/>
          <w:color w:val="000000" w:themeColor="text1"/>
          <w:sz w:val="32"/>
          <w14:textFill>
            <w14:solidFill>
              <w14:schemeClr w14:val="tx1"/>
            </w14:solidFill>
          </w14:textFill>
        </w:rPr>
        <w:t>年</w:t>
      </w:r>
      <w:r>
        <w:rPr>
          <w:rFonts w:hint="eastAsia" w:ascii="宋体" w:hAnsi="宋体" w:eastAsia="黑体"/>
          <w:bCs/>
          <w:color w:val="000000" w:themeColor="text1"/>
          <w:sz w:val="32"/>
          <w:u w:val="single"/>
          <w14:textFill>
            <w14:solidFill>
              <w14:schemeClr w14:val="tx1"/>
            </w14:solidFill>
          </w14:textFill>
        </w:rPr>
        <w:t xml:space="preserve">  </w:t>
      </w:r>
      <w:r>
        <w:rPr>
          <w:rFonts w:hint="eastAsia" w:ascii="宋体" w:hAnsi="宋体" w:eastAsia="黑体"/>
          <w:bCs/>
          <w:color w:val="000000" w:themeColor="text1"/>
          <w:sz w:val="32"/>
          <w14:textFill>
            <w14:solidFill>
              <w14:schemeClr w14:val="tx1"/>
            </w14:solidFill>
          </w14:textFill>
        </w:rPr>
        <w:t>月</w:t>
      </w:r>
      <w:r>
        <w:rPr>
          <w:rFonts w:hint="eastAsia" w:ascii="宋体" w:hAnsi="宋体" w:eastAsia="黑体"/>
          <w:bCs/>
          <w:color w:val="000000" w:themeColor="text1"/>
          <w:sz w:val="32"/>
          <w:u w:val="single"/>
          <w14:textFill>
            <w14:solidFill>
              <w14:schemeClr w14:val="tx1"/>
            </w14:solidFill>
          </w14:textFill>
        </w:rPr>
        <w:t xml:space="preserve">-20  </w:t>
      </w:r>
      <w:r>
        <w:rPr>
          <w:rFonts w:hint="eastAsia" w:ascii="宋体" w:hAnsi="宋体" w:eastAsia="黑体"/>
          <w:bCs/>
          <w:color w:val="000000" w:themeColor="text1"/>
          <w:sz w:val="32"/>
          <w14:textFill>
            <w14:solidFill>
              <w14:schemeClr w14:val="tx1"/>
            </w14:solidFill>
          </w14:textFill>
        </w:rPr>
        <w:t>年</w:t>
      </w:r>
      <w:r>
        <w:rPr>
          <w:rFonts w:hint="eastAsia" w:ascii="宋体" w:hAnsi="宋体" w:eastAsia="黑体"/>
          <w:bCs/>
          <w:color w:val="000000" w:themeColor="text1"/>
          <w:sz w:val="32"/>
          <w:u w:val="single"/>
          <w14:textFill>
            <w14:solidFill>
              <w14:schemeClr w14:val="tx1"/>
            </w14:solidFill>
          </w14:textFill>
        </w:rPr>
        <w:t xml:space="preserve">  </w:t>
      </w:r>
      <w:r>
        <w:rPr>
          <w:rFonts w:hint="eastAsia" w:ascii="宋体" w:hAnsi="宋体" w:eastAsia="黑体"/>
          <w:bCs/>
          <w:color w:val="000000" w:themeColor="text1"/>
          <w:sz w:val="32"/>
          <w14:textFill>
            <w14:solidFill>
              <w14:schemeClr w14:val="tx1"/>
            </w14:solidFill>
          </w14:textFill>
        </w:rPr>
        <w:t>月</w:t>
      </w:r>
    </w:p>
    <w:p>
      <w:pPr>
        <w:pStyle w:val="6"/>
        <w:spacing w:line="400" w:lineRule="exact"/>
        <w:rPr>
          <w:rFonts w:ascii="宋体" w:hAnsi="宋体" w:eastAsia="黑体"/>
          <w:bCs/>
          <w:color w:val="000000" w:themeColor="text1"/>
          <w:sz w:val="32"/>
          <w14:textFill>
            <w14:solidFill>
              <w14:schemeClr w14:val="tx1"/>
            </w14:solidFill>
          </w14:textFill>
        </w:rPr>
      </w:pPr>
      <w:r>
        <w:rPr>
          <w:rFonts w:hint="eastAsia" w:ascii="宋体" w:hAnsi="宋体" w:eastAsia="黑体"/>
          <w:bCs/>
          <w:color w:val="000000" w:themeColor="text1"/>
          <w:sz w:val="32"/>
          <w14:textFill>
            <w14:solidFill>
              <w14:schemeClr w14:val="tx1"/>
            </w14:solidFill>
          </w14:textFill>
        </w:rPr>
        <w:t>一、二级以上公立医疗机构</w:t>
      </w:r>
    </w:p>
    <w:p>
      <w:pPr>
        <w:pStyle w:val="6"/>
        <w:spacing w:line="400" w:lineRule="exact"/>
        <w:rPr>
          <w:rFonts w:ascii="宋体" w:hAnsi="宋体" w:eastAsia="黑体"/>
          <w:bCs/>
          <w:color w:val="000000" w:themeColor="text1"/>
          <w:sz w:val="32"/>
          <w14:textFill>
            <w14:solidFill>
              <w14:schemeClr w14:val="tx1"/>
            </w14:solidFill>
          </w14:textFill>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393"/>
        <w:gridCol w:w="1844"/>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4786" w:type="dxa"/>
            <w:gridSpan w:val="2"/>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机构类型</w:t>
            </w:r>
          </w:p>
        </w:tc>
        <w:tc>
          <w:tcPr>
            <w:tcW w:w="1844"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辖区内总数</w:t>
            </w:r>
          </w:p>
        </w:tc>
        <w:tc>
          <w:tcPr>
            <w:tcW w:w="1892" w:type="dxa"/>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检查数量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2393" w:type="dxa"/>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二级以上公立医院</w:t>
            </w:r>
          </w:p>
        </w:tc>
        <w:tc>
          <w:tcPr>
            <w:tcW w:w="2393"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综合医院</w:t>
            </w:r>
          </w:p>
        </w:tc>
        <w:tc>
          <w:tcPr>
            <w:tcW w:w="1844"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1892" w:type="dxa"/>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2393"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2393"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专科医院</w:t>
            </w:r>
          </w:p>
        </w:tc>
        <w:tc>
          <w:tcPr>
            <w:tcW w:w="1844"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1892" w:type="dxa"/>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2393"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2393"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中医类医院</w:t>
            </w:r>
          </w:p>
        </w:tc>
        <w:tc>
          <w:tcPr>
            <w:tcW w:w="1844"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1892" w:type="dxa"/>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4786" w:type="dxa"/>
            <w:gridSpan w:val="2"/>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二级以上妇幼保健院</w:t>
            </w:r>
          </w:p>
        </w:tc>
        <w:tc>
          <w:tcPr>
            <w:tcW w:w="1844"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1892" w:type="dxa"/>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4786" w:type="dxa"/>
            <w:gridSpan w:val="2"/>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w:t>
            </w:r>
          </w:p>
        </w:tc>
        <w:tc>
          <w:tcPr>
            <w:tcW w:w="1844"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1892" w:type="dxa"/>
          </w:tcPr>
          <w:p>
            <w:pPr>
              <w:spacing w:line="400" w:lineRule="exact"/>
              <w:jc w:val="center"/>
              <w:rPr>
                <w:rFonts w:ascii="宋体" w:hAnsi="宋体"/>
                <w:color w:val="000000" w:themeColor="text1"/>
                <w14:textFill>
                  <w14:solidFill>
                    <w14:schemeClr w14:val="tx1"/>
                  </w14:solidFill>
                </w14:textFill>
              </w:rPr>
            </w:pPr>
          </w:p>
        </w:tc>
      </w:tr>
    </w:tbl>
    <w:p>
      <w:pPr>
        <w:rPr>
          <w:rFonts w:ascii="宋体" w:hAnsi="宋体"/>
          <w:color w:val="000000" w:themeColor="text1"/>
          <w14:textFill>
            <w14:solidFill>
              <w14:schemeClr w14:val="tx1"/>
            </w14:solidFill>
          </w14:textFill>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2"/>
        <w:gridCol w:w="107"/>
        <w:gridCol w:w="3261"/>
        <w:gridCol w:w="990"/>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发现、处理违法违规行为情况</w:t>
            </w:r>
          </w:p>
        </w:tc>
        <w:tc>
          <w:tcPr>
            <w:tcW w:w="990" w:type="dxa"/>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数量</w:t>
            </w:r>
          </w:p>
        </w:tc>
        <w:tc>
          <w:tcPr>
            <w:tcW w:w="902"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医师出租、出借、转让《医师执业证书》(挂证)</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restart"/>
            <w:shd w:val="clear" w:color="auto" w:fill="auto"/>
            <w:vAlign w:val="center"/>
          </w:tcPr>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无证行医</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医疗机构买卖、转让、租借《医疗机构执业许可证》或《医师执业证书》</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超出登记范围开展诊疗活动</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使用非卫生技术人员从事医疗卫生技术工作</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w:t>
            </w:r>
            <w:r>
              <w:rPr>
                <w:rFonts w:ascii="宋体" w:hAnsi="宋体"/>
                <w:color w:val="000000" w:themeColor="text1"/>
                <w14:textFill>
                  <w14:solidFill>
                    <w14:schemeClr w14:val="tx1"/>
                  </w14:solidFill>
                </w14:textFill>
              </w:rPr>
              <w:t>疗机构空挂科目</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262" w:type="dxa"/>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违规开展禁止类技术</w:t>
            </w:r>
          </w:p>
        </w:tc>
        <w:tc>
          <w:tcPr>
            <w:tcW w:w="3368" w:type="dxa"/>
            <w:gridSpan w:val="2"/>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免疫细胞治疗</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26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368" w:type="dxa"/>
            <w:gridSpan w:val="2"/>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违规开展限制类技术</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违规开展干细胞临床研究和治疗</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使用</w:t>
            </w:r>
            <w:r>
              <w:rPr>
                <w:rFonts w:hint="eastAsia" w:ascii="宋体" w:hAnsi="宋体"/>
                <w:color w:val="000000" w:themeColor="text1"/>
                <w14:textFill>
                  <w14:solidFill>
                    <w14:schemeClr w14:val="tx1"/>
                  </w14:solidFill>
                </w14:textFill>
              </w:rPr>
              <w:t>假药</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出具虚假证明</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违规获取或开展角膜移植</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违规开展肝、肾、心、肺等大器官移植</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未按要求公示药品、医用材料及医疗服务价格</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乱收费和不正当价格行为</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欺骗、强迫诊疗或消费，诱导医疗或过度医疗等违法违规行为</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w:t>
            </w:r>
            <w:r>
              <w:rPr>
                <w:rFonts w:ascii="宋体" w:hAnsi="宋体"/>
                <w:color w:val="000000" w:themeColor="text1"/>
                <w14:textFill>
                  <w14:solidFill>
                    <w14:schemeClr w14:val="tx1"/>
                  </w14:solidFill>
                </w14:textFill>
              </w:rPr>
              <w:t>疗机构名称不规范</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其他违反医疗法律法规行为</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骗取医疗保险基金</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清理违法广告</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关闭或整改网站、微信群、QQ群、微博、微信公众号等网络媒体</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约</w:t>
            </w:r>
            <w:r>
              <w:rPr>
                <w:rFonts w:ascii="宋体" w:hAnsi="宋体"/>
                <w:color w:val="000000" w:themeColor="text1"/>
                <w14:textFill>
                  <w14:solidFill>
                    <w14:schemeClr w14:val="tx1"/>
                  </w14:solidFill>
                </w14:textFill>
              </w:rPr>
              <w:t>谈</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通报</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停</w:t>
            </w:r>
            <w:r>
              <w:rPr>
                <w:rFonts w:ascii="宋体" w:hAnsi="宋体"/>
                <w:color w:val="000000" w:themeColor="text1"/>
                <w14:textFill>
                  <w14:solidFill>
                    <w14:schemeClr w14:val="tx1"/>
                  </w14:solidFill>
                </w14:textFill>
              </w:rPr>
              <w:t>业整</w:t>
            </w:r>
            <w:r>
              <w:rPr>
                <w:rFonts w:hint="eastAsia" w:ascii="宋体" w:hAnsi="宋体"/>
                <w:color w:val="000000" w:themeColor="text1"/>
                <w14:textFill>
                  <w14:solidFill>
                    <w14:schemeClr w14:val="tx1"/>
                  </w14:solidFill>
                </w14:textFill>
              </w:rPr>
              <w:t>顿</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w:t>
            </w:r>
            <w:r>
              <w:rPr>
                <w:rFonts w:ascii="宋体" w:hAnsi="宋体"/>
                <w:color w:val="000000" w:themeColor="text1"/>
                <w14:textFill>
                  <w14:solidFill>
                    <w14:schemeClr w14:val="tx1"/>
                  </w14:solidFill>
                </w14:textFill>
              </w:rPr>
              <w:t>销许可</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撤</w:t>
            </w:r>
            <w:r>
              <w:rPr>
                <w:rFonts w:ascii="宋体" w:hAnsi="宋体"/>
                <w:color w:val="000000" w:themeColor="text1"/>
                <w14:textFill>
                  <w14:solidFill>
                    <w14:schemeClr w14:val="tx1"/>
                  </w14:solidFill>
                </w14:textFill>
              </w:rPr>
              <w:t>销许可</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降低</w:t>
            </w:r>
            <w:r>
              <w:rPr>
                <w:rFonts w:ascii="宋体" w:hAnsi="宋体"/>
                <w:color w:val="000000" w:themeColor="text1"/>
                <w14:textFill>
                  <w14:solidFill>
                    <w14:schemeClr w14:val="tx1"/>
                  </w14:solidFill>
                </w14:textFill>
              </w:rPr>
              <w:t>等级</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执</w:t>
            </w:r>
            <w:r>
              <w:rPr>
                <w:rFonts w:ascii="宋体" w:hAnsi="宋体"/>
                <w:color w:val="000000" w:themeColor="text1"/>
                <w14:textFill>
                  <w14:solidFill>
                    <w14:schemeClr w14:val="tx1"/>
                  </w14:solidFill>
                </w14:textFill>
              </w:rPr>
              <w:t>业</w:t>
            </w:r>
            <w:r>
              <w:rPr>
                <w:rFonts w:hint="eastAsia" w:ascii="宋体" w:hAnsi="宋体"/>
                <w:color w:val="000000" w:themeColor="text1"/>
                <w14:textFill>
                  <w14:solidFill>
                    <w14:schemeClr w14:val="tx1"/>
                  </w14:solidFill>
                </w14:textFill>
              </w:rPr>
              <w:t>许</w:t>
            </w:r>
            <w:r>
              <w:rPr>
                <w:rFonts w:ascii="宋体" w:hAnsi="宋体"/>
                <w:color w:val="000000" w:themeColor="text1"/>
                <w14:textFill>
                  <w14:solidFill>
                    <w14:schemeClr w14:val="tx1"/>
                  </w14:solidFill>
                </w14:textFill>
              </w:rPr>
              <w:t>可证</w:t>
            </w:r>
            <w:r>
              <w:rPr>
                <w:rFonts w:hint="eastAsia" w:ascii="宋体" w:hAnsi="宋体"/>
                <w:color w:val="000000" w:themeColor="text1"/>
                <w14:textFill>
                  <w14:solidFill>
                    <w14:schemeClr w14:val="tx1"/>
                  </w14:solidFill>
                </w14:textFill>
              </w:rPr>
              <w:t>延</w:t>
            </w:r>
            <w:r>
              <w:rPr>
                <w:rFonts w:ascii="宋体" w:hAnsi="宋体"/>
                <w:color w:val="000000" w:themeColor="text1"/>
                <w14:textFill>
                  <w14:solidFill>
                    <w14:schemeClr w14:val="tx1"/>
                  </w14:solidFill>
                </w14:textFill>
              </w:rPr>
              <w:t>期校验</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w:t>
            </w:r>
            <w:r>
              <w:rPr>
                <w:rFonts w:ascii="宋体" w:hAnsi="宋体"/>
                <w:color w:val="000000" w:themeColor="text1"/>
                <w14:textFill>
                  <w14:solidFill>
                    <w14:schemeClr w14:val="tx1"/>
                  </w14:solidFill>
                </w14:textFill>
              </w:rPr>
              <w:t>疗广告</w:t>
            </w:r>
            <w:r>
              <w:rPr>
                <w:rFonts w:hint="eastAsia" w:ascii="宋体" w:hAnsi="宋体"/>
                <w:color w:val="000000" w:themeColor="text1"/>
                <w14:textFill>
                  <w14:solidFill>
                    <w14:schemeClr w14:val="tx1"/>
                  </w14:solidFill>
                </w14:textFill>
              </w:rPr>
              <w:t>申请</w:t>
            </w:r>
            <w:r>
              <w:rPr>
                <w:rFonts w:ascii="宋体" w:hAnsi="宋体"/>
                <w:color w:val="000000" w:themeColor="text1"/>
                <w14:textFill>
                  <w14:solidFill>
                    <w14:schemeClr w14:val="tx1"/>
                  </w14:solidFill>
                </w14:textFill>
              </w:rPr>
              <w:t>延期</w:t>
            </w:r>
            <w:r>
              <w:rPr>
                <w:rFonts w:hint="eastAsia" w:ascii="宋体" w:hAnsi="宋体"/>
                <w:color w:val="000000" w:themeColor="text1"/>
                <w14:textFill>
                  <w14:solidFill>
                    <w14:schemeClr w14:val="tx1"/>
                  </w14:solidFill>
                </w14:textFill>
              </w:rPr>
              <w:t>批</w:t>
            </w:r>
            <w:r>
              <w:rPr>
                <w:rFonts w:ascii="宋体" w:hAnsi="宋体"/>
                <w:color w:val="000000" w:themeColor="text1"/>
                <w14:textFill>
                  <w14:solidFill>
                    <w14:schemeClr w14:val="tx1"/>
                  </w14:solidFill>
                </w14:textFill>
              </w:rPr>
              <w:t>复</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撤销医疗广告</w:t>
            </w:r>
            <w:r>
              <w:rPr>
                <w:rFonts w:ascii="宋体" w:hAnsi="宋体"/>
                <w:color w:val="000000" w:themeColor="text1"/>
                <w14:textFill>
                  <w14:solidFill>
                    <w14:schemeClr w14:val="tx1"/>
                  </w14:solidFill>
                </w14:textFill>
              </w:rPr>
              <w:t>审批证明</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行政处罚机构情况</w:t>
            </w:r>
          </w:p>
        </w:tc>
        <w:tc>
          <w:tcPr>
            <w:tcW w:w="990"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数量</w:t>
            </w:r>
          </w:p>
        </w:tc>
        <w:tc>
          <w:tcPr>
            <w:tcW w:w="902"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吊销医疗机构执业许可证</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警告</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暂停</w:t>
            </w:r>
            <w:r>
              <w:rPr>
                <w:rFonts w:ascii="宋体" w:hAnsi="宋体"/>
                <w:color w:val="000000" w:themeColor="text1"/>
                <w14:textFill>
                  <w14:solidFill>
                    <w14:schemeClr w14:val="tx1"/>
                  </w14:solidFill>
                </w14:textFill>
              </w:rPr>
              <w:t>执业</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吊销</w:t>
            </w:r>
            <w:r>
              <w:rPr>
                <w:rFonts w:ascii="宋体" w:hAnsi="宋体"/>
                <w:color w:val="000000" w:themeColor="text1"/>
                <w14:textFill>
                  <w14:solidFill>
                    <w14:schemeClr w14:val="tx1"/>
                  </w14:solidFill>
                </w14:textFill>
              </w:rPr>
              <w:t>诊疗科目</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罚款（    万元）</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没收</w:t>
            </w:r>
            <w:r>
              <w:rPr>
                <w:rFonts w:ascii="宋体" w:hAnsi="宋体"/>
                <w:color w:val="000000" w:themeColor="text1"/>
                <w14:textFill>
                  <w14:solidFill>
                    <w14:schemeClr w14:val="tx1"/>
                  </w14:solidFill>
                </w14:textFill>
              </w:rPr>
              <w:t>违法所得（</w:t>
            </w:r>
            <w:r>
              <w:rPr>
                <w:rFonts w:hint="eastAsia" w:ascii="宋体" w:hAnsi="宋体"/>
                <w:color w:val="000000" w:themeColor="text1"/>
                <w14:textFill>
                  <w14:solidFill>
                    <w14:schemeClr w14:val="tx1"/>
                  </w14:solidFill>
                </w14:textFill>
              </w:rPr>
              <w:t xml:space="preserve">     万元</w:t>
            </w:r>
            <w:r>
              <w:rPr>
                <w:rFonts w:ascii="宋体" w:hAnsi="宋体"/>
                <w:color w:val="000000" w:themeColor="text1"/>
                <w14:textFill>
                  <w14:solidFill>
                    <w14:schemeClr w14:val="tx1"/>
                  </w14:solidFill>
                </w14:textFill>
              </w:rPr>
              <w:t>）</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予以行政处罚的机构总数</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处理人员情况</w:t>
            </w:r>
          </w:p>
        </w:tc>
        <w:tc>
          <w:tcPr>
            <w:tcW w:w="990"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数量</w:t>
            </w:r>
          </w:p>
        </w:tc>
        <w:tc>
          <w:tcPr>
            <w:tcW w:w="902"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行政处分</w:t>
            </w:r>
          </w:p>
        </w:tc>
        <w:tc>
          <w:tcPr>
            <w:tcW w:w="990"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注销</w:t>
            </w:r>
            <w:r>
              <w:rPr>
                <w:rFonts w:ascii="宋体" w:hAnsi="宋体"/>
                <w:color w:val="000000" w:themeColor="text1"/>
                <w14:textFill>
                  <w14:solidFill>
                    <w14:schemeClr w14:val="tx1"/>
                  </w14:solidFill>
                </w14:textFill>
              </w:rPr>
              <w:t>执业证书</w:t>
            </w: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撤销</w:t>
            </w:r>
            <w:r>
              <w:rPr>
                <w:rFonts w:ascii="宋体" w:hAnsi="宋体"/>
                <w:color w:val="000000" w:themeColor="text1"/>
                <w14:textFill>
                  <w14:solidFill>
                    <w14:schemeClr w14:val="tx1"/>
                  </w14:solidFill>
                </w14:textFill>
              </w:rPr>
              <w:t>执业证书</w:t>
            </w: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吊销执业证书</w:t>
            </w: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暂停执业</w:t>
            </w: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移送司法机关</w:t>
            </w: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其他人员</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369" w:type="dxa"/>
            <w:gridSpan w:val="2"/>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合计</w:t>
            </w: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行政</w:t>
            </w:r>
            <w:r>
              <w:rPr>
                <w:rFonts w:ascii="宋体" w:hAnsi="宋体"/>
                <w:color w:val="000000" w:themeColor="text1"/>
                <w14:textFill>
                  <w14:solidFill>
                    <w14:schemeClr w14:val="tx1"/>
                  </w14:solidFill>
                </w14:textFill>
              </w:rPr>
              <w:t>处理</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行政处罚</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移送司法机关</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bl>
    <w:p>
      <w:pPr>
        <w:rPr>
          <w:rFonts w:ascii="宋体" w:hAnsi="宋体" w:eastAsia="黑体"/>
          <w:color w:val="000000" w:themeColor="text1"/>
          <w14:textFill>
            <w14:solidFill>
              <w14:schemeClr w14:val="tx1"/>
            </w14:solidFill>
          </w14:textFill>
        </w:rPr>
      </w:pPr>
    </w:p>
    <w:p>
      <w:pPr>
        <w:rPr>
          <w:rFonts w:ascii="宋体" w:hAnsi="宋体" w:eastAsia="黑体"/>
          <w:color w:val="000000" w:themeColor="text1"/>
          <w14:textFill>
            <w14:solidFill>
              <w14:schemeClr w14:val="tx1"/>
            </w14:solidFill>
          </w14:textFill>
        </w:rPr>
      </w:pPr>
    </w:p>
    <w:p>
      <w:pPr>
        <w:pStyle w:val="6"/>
        <w:spacing w:line="400" w:lineRule="exact"/>
        <w:rPr>
          <w:rFonts w:ascii="宋体" w:hAnsi="宋体" w:eastAsia="黑体"/>
          <w:bCs/>
          <w:color w:val="000000" w:themeColor="text1"/>
          <w:sz w:val="32"/>
          <w14:textFill>
            <w14:solidFill>
              <w14:schemeClr w14:val="tx1"/>
            </w14:solidFill>
          </w14:textFill>
        </w:rPr>
      </w:pPr>
      <w:r>
        <w:rPr>
          <w:rFonts w:hint="eastAsia" w:ascii="宋体" w:hAnsi="宋体" w:eastAsia="黑体"/>
          <w:bCs/>
          <w:color w:val="000000" w:themeColor="text1"/>
          <w:sz w:val="32"/>
          <w14:textFill>
            <w14:solidFill>
              <w14:schemeClr w14:val="tx1"/>
            </w14:solidFill>
          </w14:textFill>
        </w:rPr>
        <w:t>二、其他类型公立医疗机构</w:t>
      </w:r>
    </w:p>
    <w:p>
      <w:pPr>
        <w:rPr>
          <w:rFonts w:ascii="宋体" w:hAnsi="宋体" w:eastAsia="黑体"/>
          <w:color w:val="000000" w:themeColor="text1"/>
          <w14:textFill>
            <w14:solidFill>
              <w14:schemeClr w14:val="tx1"/>
            </w14:solidFill>
          </w14:textFill>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6"/>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4786"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机构类型</w:t>
            </w:r>
          </w:p>
        </w:tc>
        <w:tc>
          <w:tcPr>
            <w:tcW w:w="3736"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检查数量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4786"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一级医院、社区卫生服务中心、中心卫生院、乡（镇）卫生院等</w:t>
            </w:r>
          </w:p>
        </w:tc>
        <w:tc>
          <w:tcPr>
            <w:tcW w:w="3736"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4786"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诊所、医务室、卫生站等</w:t>
            </w:r>
          </w:p>
        </w:tc>
        <w:tc>
          <w:tcPr>
            <w:tcW w:w="3736"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4786"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w:t>
            </w:r>
          </w:p>
        </w:tc>
        <w:tc>
          <w:tcPr>
            <w:tcW w:w="3736"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bl>
    <w:p>
      <w:pPr>
        <w:rPr>
          <w:rFonts w:ascii="宋体" w:hAnsi="宋体"/>
          <w:color w:val="000000" w:themeColor="text1"/>
          <w14:textFill>
            <w14:solidFill>
              <w14:schemeClr w14:val="tx1"/>
            </w14:solidFill>
          </w14:textFill>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2"/>
        <w:gridCol w:w="107"/>
        <w:gridCol w:w="3261"/>
        <w:gridCol w:w="990"/>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发现、处理违法违规行为情况</w:t>
            </w:r>
          </w:p>
        </w:tc>
        <w:tc>
          <w:tcPr>
            <w:tcW w:w="990" w:type="dxa"/>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数量</w:t>
            </w:r>
          </w:p>
        </w:tc>
        <w:tc>
          <w:tcPr>
            <w:tcW w:w="902"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医师出租、出借、转让《医师执业证书》(挂证)</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无证行医</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医疗机构买卖、转让、租借《医疗机构执业许可证》或《医师执业证书》</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超出登记范围开展诊疗活动</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使用非卫生技术人员从事医疗卫生技术工作</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w:t>
            </w:r>
            <w:r>
              <w:rPr>
                <w:rFonts w:ascii="宋体" w:hAnsi="宋体"/>
                <w:color w:val="000000" w:themeColor="text1"/>
                <w14:textFill>
                  <w14:solidFill>
                    <w14:schemeClr w14:val="tx1"/>
                  </w14:solidFill>
                </w14:textFill>
              </w:rPr>
              <w:t>疗机构空挂科目</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262" w:type="dxa"/>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违规开展禁止类技术</w:t>
            </w:r>
          </w:p>
        </w:tc>
        <w:tc>
          <w:tcPr>
            <w:tcW w:w="3368" w:type="dxa"/>
            <w:gridSpan w:val="2"/>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免疫细胞治疗</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26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368" w:type="dxa"/>
            <w:gridSpan w:val="2"/>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违规开展限制类技术</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违规开展干细胞临床研究和治疗</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使用</w:t>
            </w:r>
            <w:r>
              <w:rPr>
                <w:rFonts w:hint="eastAsia" w:ascii="宋体" w:hAnsi="宋体"/>
                <w:color w:val="000000" w:themeColor="text1"/>
                <w14:textFill>
                  <w14:solidFill>
                    <w14:schemeClr w14:val="tx1"/>
                  </w14:solidFill>
                </w14:textFill>
              </w:rPr>
              <w:t>假药</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出具虚假证明</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违规获取或开展角膜移植</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违规开展肝、肾、心、肺等大器官移植</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未按要求公示药品、医用材料及医疗服务价格</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乱收费和不正当价格行为</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欺骗、强迫诊疗或消费，诱导医疗或过度医疗等违法违规行为</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w:t>
            </w:r>
            <w:r>
              <w:rPr>
                <w:rFonts w:ascii="宋体" w:hAnsi="宋体"/>
                <w:color w:val="000000" w:themeColor="text1"/>
                <w14:textFill>
                  <w14:solidFill>
                    <w14:schemeClr w14:val="tx1"/>
                  </w14:solidFill>
                </w14:textFill>
              </w:rPr>
              <w:t>疗机构名称不规范</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其他违反医疗法律法规行为</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骗取医疗保险基金</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清理违法广告</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关闭或整改网站、微信群、QQ群、微博、微信公众号等网络媒体</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约</w:t>
            </w:r>
            <w:r>
              <w:rPr>
                <w:rFonts w:ascii="宋体" w:hAnsi="宋体"/>
                <w:color w:val="000000" w:themeColor="text1"/>
                <w14:textFill>
                  <w14:solidFill>
                    <w14:schemeClr w14:val="tx1"/>
                  </w14:solidFill>
                </w14:textFill>
              </w:rPr>
              <w:t>谈</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通报</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停</w:t>
            </w:r>
            <w:r>
              <w:rPr>
                <w:rFonts w:ascii="宋体" w:hAnsi="宋体"/>
                <w:color w:val="000000" w:themeColor="text1"/>
                <w14:textFill>
                  <w14:solidFill>
                    <w14:schemeClr w14:val="tx1"/>
                  </w14:solidFill>
                </w14:textFill>
              </w:rPr>
              <w:t>业整</w:t>
            </w:r>
            <w:r>
              <w:rPr>
                <w:rFonts w:hint="eastAsia" w:ascii="宋体" w:hAnsi="宋体"/>
                <w:color w:val="000000" w:themeColor="text1"/>
                <w14:textFill>
                  <w14:solidFill>
                    <w14:schemeClr w14:val="tx1"/>
                  </w14:solidFill>
                </w14:textFill>
              </w:rPr>
              <w:t>顿</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w:t>
            </w:r>
            <w:r>
              <w:rPr>
                <w:rFonts w:ascii="宋体" w:hAnsi="宋体"/>
                <w:color w:val="000000" w:themeColor="text1"/>
                <w14:textFill>
                  <w14:solidFill>
                    <w14:schemeClr w14:val="tx1"/>
                  </w14:solidFill>
                </w14:textFill>
              </w:rPr>
              <w:t>销许可</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撤</w:t>
            </w:r>
            <w:r>
              <w:rPr>
                <w:rFonts w:ascii="宋体" w:hAnsi="宋体"/>
                <w:color w:val="000000" w:themeColor="text1"/>
                <w14:textFill>
                  <w14:solidFill>
                    <w14:schemeClr w14:val="tx1"/>
                  </w14:solidFill>
                </w14:textFill>
              </w:rPr>
              <w:t>销许可</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执</w:t>
            </w:r>
            <w:r>
              <w:rPr>
                <w:rFonts w:ascii="宋体" w:hAnsi="宋体"/>
                <w:color w:val="000000" w:themeColor="text1"/>
                <w14:textFill>
                  <w14:solidFill>
                    <w14:schemeClr w14:val="tx1"/>
                  </w14:solidFill>
                </w14:textFill>
              </w:rPr>
              <w:t>业</w:t>
            </w:r>
            <w:r>
              <w:rPr>
                <w:rFonts w:hint="eastAsia" w:ascii="宋体" w:hAnsi="宋体"/>
                <w:color w:val="000000" w:themeColor="text1"/>
                <w14:textFill>
                  <w14:solidFill>
                    <w14:schemeClr w14:val="tx1"/>
                  </w14:solidFill>
                </w14:textFill>
              </w:rPr>
              <w:t>许</w:t>
            </w:r>
            <w:r>
              <w:rPr>
                <w:rFonts w:ascii="宋体" w:hAnsi="宋体"/>
                <w:color w:val="000000" w:themeColor="text1"/>
                <w14:textFill>
                  <w14:solidFill>
                    <w14:schemeClr w14:val="tx1"/>
                  </w14:solidFill>
                </w14:textFill>
              </w:rPr>
              <w:t>可证</w:t>
            </w:r>
            <w:r>
              <w:rPr>
                <w:rFonts w:hint="eastAsia" w:ascii="宋体" w:hAnsi="宋体"/>
                <w:color w:val="000000" w:themeColor="text1"/>
                <w14:textFill>
                  <w14:solidFill>
                    <w14:schemeClr w14:val="tx1"/>
                  </w14:solidFill>
                </w14:textFill>
              </w:rPr>
              <w:t>延</w:t>
            </w:r>
            <w:r>
              <w:rPr>
                <w:rFonts w:ascii="宋体" w:hAnsi="宋体"/>
                <w:color w:val="000000" w:themeColor="text1"/>
                <w14:textFill>
                  <w14:solidFill>
                    <w14:schemeClr w14:val="tx1"/>
                  </w14:solidFill>
                </w14:textFill>
              </w:rPr>
              <w:t>期校验</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w:t>
            </w:r>
            <w:r>
              <w:rPr>
                <w:rFonts w:ascii="宋体" w:hAnsi="宋体"/>
                <w:color w:val="000000" w:themeColor="text1"/>
                <w14:textFill>
                  <w14:solidFill>
                    <w14:schemeClr w14:val="tx1"/>
                  </w14:solidFill>
                </w14:textFill>
              </w:rPr>
              <w:t>疗广告</w:t>
            </w:r>
            <w:r>
              <w:rPr>
                <w:rFonts w:hint="eastAsia" w:ascii="宋体" w:hAnsi="宋体"/>
                <w:color w:val="000000" w:themeColor="text1"/>
                <w14:textFill>
                  <w14:solidFill>
                    <w14:schemeClr w14:val="tx1"/>
                  </w14:solidFill>
                </w14:textFill>
              </w:rPr>
              <w:t>申请</w:t>
            </w:r>
            <w:r>
              <w:rPr>
                <w:rFonts w:ascii="宋体" w:hAnsi="宋体"/>
                <w:color w:val="000000" w:themeColor="text1"/>
                <w14:textFill>
                  <w14:solidFill>
                    <w14:schemeClr w14:val="tx1"/>
                  </w14:solidFill>
                </w14:textFill>
              </w:rPr>
              <w:t>延期</w:t>
            </w:r>
            <w:r>
              <w:rPr>
                <w:rFonts w:hint="eastAsia" w:ascii="宋体" w:hAnsi="宋体"/>
                <w:color w:val="000000" w:themeColor="text1"/>
                <w14:textFill>
                  <w14:solidFill>
                    <w14:schemeClr w14:val="tx1"/>
                  </w14:solidFill>
                </w14:textFill>
              </w:rPr>
              <w:t>批</w:t>
            </w:r>
            <w:r>
              <w:rPr>
                <w:rFonts w:ascii="宋体" w:hAnsi="宋体"/>
                <w:color w:val="000000" w:themeColor="text1"/>
                <w14:textFill>
                  <w14:solidFill>
                    <w14:schemeClr w14:val="tx1"/>
                  </w14:solidFill>
                </w14:textFill>
              </w:rPr>
              <w:t>复</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撤</w:t>
            </w:r>
            <w:r>
              <w:rPr>
                <w:rFonts w:ascii="宋体" w:hAnsi="宋体"/>
                <w:color w:val="000000" w:themeColor="text1"/>
                <w14:textFill>
                  <w14:solidFill>
                    <w14:schemeClr w14:val="tx1"/>
                  </w14:solidFill>
                </w14:textFill>
              </w:rPr>
              <w:t>销医疗广告审批证明</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行政处罚机构情况</w:t>
            </w:r>
          </w:p>
        </w:tc>
        <w:tc>
          <w:tcPr>
            <w:tcW w:w="990"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数量</w:t>
            </w:r>
          </w:p>
        </w:tc>
        <w:tc>
          <w:tcPr>
            <w:tcW w:w="902"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吊销医疗机构执业许可证</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警告</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暂停</w:t>
            </w:r>
            <w:r>
              <w:rPr>
                <w:rFonts w:ascii="宋体" w:hAnsi="宋体"/>
                <w:color w:val="000000" w:themeColor="text1"/>
                <w14:textFill>
                  <w14:solidFill>
                    <w14:schemeClr w14:val="tx1"/>
                  </w14:solidFill>
                </w14:textFill>
              </w:rPr>
              <w:t>执业</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吊销</w:t>
            </w:r>
            <w:r>
              <w:rPr>
                <w:rFonts w:ascii="宋体" w:hAnsi="宋体"/>
                <w:color w:val="000000" w:themeColor="text1"/>
                <w14:textFill>
                  <w14:solidFill>
                    <w14:schemeClr w14:val="tx1"/>
                  </w14:solidFill>
                </w14:textFill>
              </w:rPr>
              <w:t>诊疗科目</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罚款（    万元）</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没收</w:t>
            </w:r>
            <w:r>
              <w:rPr>
                <w:rFonts w:ascii="宋体" w:hAnsi="宋体"/>
                <w:color w:val="000000" w:themeColor="text1"/>
                <w14:textFill>
                  <w14:solidFill>
                    <w14:schemeClr w14:val="tx1"/>
                  </w14:solidFill>
                </w14:textFill>
              </w:rPr>
              <w:t>违法所得（</w:t>
            </w:r>
            <w:r>
              <w:rPr>
                <w:rFonts w:hint="eastAsia" w:ascii="宋体" w:hAnsi="宋体"/>
                <w:color w:val="000000" w:themeColor="text1"/>
                <w14:textFill>
                  <w14:solidFill>
                    <w14:schemeClr w14:val="tx1"/>
                  </w14:solidFill>
                </w14:textFill>
              </w:rPr>
              <w:t xml:space="preserve">     万元</w:t>
            </w:r>
            <w:r>
              <w:rPr>
                <w:rFonts w:ascii="宋体" w:hAnsi="宋体"/>
                <w:color w:val="000000" w:themeColor="text1"/>
                <w14:textFill>
                  <w14:solidFill>
                    <w14:schemeClr w14:val="tx1"/>
                  </w14:solidFill>
                </w14:textFill>
              </w:rPr>
              <w:t>）</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予以行政处罚的机构总数</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处理人员情况</w:t>
            </w:r>
          </w:p>
        </w:tc>
        <w:tc>
          <w:tcPr>
            <w:tcW w:w="990" w:type="dxa"/>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数量</w:t>
            </w:r>
          </w:p>
        </w:tc>
        <w:tc>
          <w:tcPr>
            <w:tcW w:w="902"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行政处分</w:t>
            </w:r>
          </w:p>
        </w:tc>
        <w:tc>
          <w:tcPr>
            <w:tcW w:w="990"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注销</w:t>
            </w:r>
            <w:r>
              <w:rPr>
                <w:rFonts w:ascii="宋体" w:hAnsi="宋体"/>
                <w:color w:val="000000" w:themeColor="text1"/>
                <w14:textFill>
                  <w14:solidFill>
                    <w14:schemeClr w14:val="tx1"/>
                  </w14:solidFill>
                </w14:textFill>
              </w:rPr>
              <w:t>执业证书</w:t>
            </w: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撤销</w:t>
            </w:r>
            <w:r>
              <w:rPr>
                <w:rFonts w:ascii="宋体" w:hAnsi="宋体"/>
                <w:color w:val="000000" w:themeColor="text1"/>
                <w14:textFill>
                  <w14:solidFill>
                    <w14:schemeClr w14:val="tx1"/>
                  </w14:solidFill>
                </w14:textFill>
              </w:rPr>
              <w:t>执业证书</w:t>
            </w: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吊销执业证书</w:t>
            </w: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暂停执业</w:t>
            </w: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移送司法机关</w:t>
            </w: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其他人员</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369" w:type="dxa"/>
            <w:gridSpan w:val="2"/>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合计</w:t>
            </w: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行政</w:t>
            </w:r>
            <w:r>
              <w:rPr>
                <w:rFonts w:ascii="宋体" w:hAnsi="宋体"/>
                <w:color w:val="000000" w:themeColor="text1"/>
                <w14:textFill>
                  <w14:solidFill>
                    <w14:schemeClr w14:val="tx1"/>
                  </w14:solidFill>
                </w14:textFill>
              </w:rPr>
              <w:t>处理</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行政处罚</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移送司法机关</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bl>
    <w:p>
      <w:pPr>
        <w:rPr>
          <w:rFonts w:ascii="宋体" w:hAnsi="宋体" w:eastAsia="黑体"/>
          <w:color w:val="000000" w:themeColor="text1"/>
          <w14:textFill>
            <w14:solidFill>
              <w14:schemeClr w14:val="tx1"/>
            </w14:solidFill>
          </w14:textFill>
        </w:rPr>
      </w:pPr>
    </w:p>
    <w:p>
      <w:pPr>
        <w:rPr>
          <w:rFonts w:hint="eastAsia" w:ascii="宋体" w:hAnsi="宋体" w:eastAsia="黑体"/>
          <w:color w:val="000000" w:themeColor="text1"/>
          <w:sz w:val="32"/>
          <w:szCs w:val="32"/>
          <w14:textFill>
            <w14:solidFill>
              <w14:schemeClr w14:val="tx1"/>
            </w14:solidFill>
          </w14:textFill>
        </w:rPr>
      </w:pPr>
    </w:p>
    <w:p>
      <w:pPr>
        <w:rPr>
          <w:rFonts w:ascii="宋体" w:hAnsi="宋体" w:eastAsia="黑体"/>
          <w:color w:val="000000" w:themeColor="text1"/>
          <w:sz w:val="32"/>
          <w:szCs w:val="32"/>
          <w14:textFill>
            <w14:solidFill>
              <w14:schemeClr w14:val="tx1"/>
            </w14:solidFill>
          </w14:textFill>
        </w:rPr>
      </w:pPr>
      <w:r>
        <w:rPr>
          <w:rFonts w:hint="eastAsia" w:ascii="宋体" w:hAnsi="宋体" w:eastAsia="黑体"/>
          <w:color w:val="000000" w:themeColor="text1"/>
          <w:sz w:val="32"/>
          <w:szCs w:val="32"/>
          <w14:textFill>
            <w14:solidFill>
              <w14:schemeClr w14:val="tx1"/>
            </w14:solidFill>
          </w14:textFill>
        </w:rPr>
        <w:t>三、二级以上社会办医疗机构</w:t>
      </w:r>
    </w:p>
    <w:p>
      <w:pPr>
        <w:rPr>
          <w:rFonts w:ascii="宋体" w:hAnsi="宋体" w:eastAsia="黑体"/>
          <w:color w:val="000000" w:themeColor="text1"/>
          <w14:textFill>
            <w14:solidFill>
              <w14:schemeClr w14:val="tx1"/>
            </w14:solidFill>
          </w14:textFill>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6"/>
        <w:gridCol w:w="1844"/>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4786"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机构类型</w:t>
            </w:r>
          </w:p>
        </w:tc>
        <w:tc>
          <w:tcPr>
            <w:tcW w:w="1844"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辖区内总数</w:t>
            </w:r>
          </w:p>
        </w:tc>
        <w:tc>
          <w:tcPr>
            <w:tcW w:w="1892" w:type="dxa"/>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检查数量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4786"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综合医院</w:t>
            </w:r>
          </w:p>
        </w:tc>
        <w:tc>
          <w:tcPr>
            <w:tcW w:w="1844"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1892" w:type="dxa"/>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4786"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专科医院</w:t>
            </w:r>
          </w:p>
        </w:tc>
        <w:tc>
          <w:tcPr>
            <w:tcW w:w="1844"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1892" w:type="dxa"/>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4786"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中医类医院</w:t>
            </w:r>
          </w:p>
        </w:tc>
        <w:tc>
          <w:tcPr>
            <w:tcW w:w="1844"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1892" w:type="dxa"/>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4786"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w:t>
            </w:r>
          </w:p>
        </w:tc>
        <w:tc>
          <w:tcPr>
            <w:tcW w:w="1844"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1892" w:type="dxa"/>
          </w:tcPr>
          <w:p>
            <w:pPr>
              <w:spacing w:line="400" w:lineRule="exact"/>
              <w:jc w:val="center"/>
              <w:rPr>
                <w:rFonts w:ascii="宋体" w:hAnsi="宋体"/>
                <w:color w:val="000000" w:themeColor="text1"/>
                <w14:textFill>
                  <w14:solidFill>
                    <w14:schemeClr w14:val="tx1"/>
                  </w14:solidFill>
                </w14:textFill>
              </w:rPr>
            </w:pPr>
          </w:p>
        </w:tc>
      </w:tr>
    </w:tbl>
    <w:p>
      <w:pPr>
        <w:rPr>
          <w:rFonts w:ascii="宋体" w:hAnsi="宋体"/>
          <w:color w:val="000000" w:themeColor="text1"/>
          <w14:textFill>
            <w14:solidFill>
              <w14:schemeClr w14:val="tx1"/>
            </w14:solidFill>
          </w14:textFill>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2"/>
        <w:gridCol w:w="107"/>
        <w:gridCol w:w="3261"/>
        <w:gridCol w:w="990"/>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发现、处理违法违规行为情况</w:t>
            </w:r>
          </w:p>
        </w:tc>
        <w:tc>
          <w:tcPr>
            <w:tcW w:w="990" w:type="dxa"/>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数量</w:t>
            </w:r>
          </w:p>
        </w:tc>
        <w:tc>
          <w:tcPr>
            <w:tcW w:w="902"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医师出租、出借、转让《医师执业证书》(挂证)</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无证行医</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医疗机构买卖、转让、租借《医疗机构执业许可证》或《医师执业证书》</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超出登记范围开展诊疗活动</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使用非卫生技术人员从事医疗卫生技术工作</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w:t>
            </w:r>
            <w:r>
              <w:rPr>
                <w:rFonts w:ascii="宋体" w:hAnsi="宋体"/>
                <w:color w:val="000000" w:themeColor="text1"/>
                <w14:textFill>
                  <w14:solidFill>
                    <w14:schemeClr w14:val="tx1"/>
                  </w14:solidFill>
                </w14:textFill>
              </w:rPr>
              <w:t>疗机构空挂科目</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262" w:type="dxa"/>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违规开展禁止类技术</w:t>
            </w:r>
          </w:p>
        </w:tc>
        <w:tc>
          <w:tcPr>
            <w:tcW w:w="3368" w:type="dxa"/>
            <w:gridSpan w:val="2"/>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免疫细胞治疗</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26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368" w:type="dxa"/>
            <w:gridSpan w:val="2"/>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违规开展限制类技术</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违规开展干细胞临床研究和治疗</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使用</w:t>
            </w:r>
            <w:r>
              <w:rPr>
                <w:rFonts w:hint="eastAsia" w:ascii="宋体" w:hAnsi="宋体"/>
                <w:color w:val="000000" w:themeColor="text1"/>
                <w14:textFill>
                  <w14:solidFill>
                    <w14:schemeClr w14:val="tx1"/>
                  </w14:solidFill>
                </w14:textFill>
              </w:rPr>
              <w:t>假药</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出具虚假证明</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违规获取或开展角膜移植</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违规开展肝、肾、心、肺等大器官移植</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未按要求公示药品、医用材料及医疗服务价格</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乱收费和不正当价格行为</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欺骗、强迫诊疗或消费，诱导医疗或过度医疗等违法违规行为</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w:t>
            </w:r>
            <w:r>
              <w:rPr>
                <w:rFonts w:ascii="宋体" w:hAnsi="宋体"/>
                <w:color w:val="000000" w:themeColor="text1"/>
                <w14:textFill>
                  <w14:solidFill>
                    <w14:schemeClr w14:val="tx1"/>
                  </w14:solidFill>
                </w14:textFill>
              </w:rPr>
              <w:t>疗机构名称不规范</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其他违反医疗法律法规行为</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骗取医疗保险基金</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清理违法广告</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关闭或整改网站、微信群、QQ群、微博、微信公众号等网络媒体</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约</w:t>
            </w:r>
            <w:r>
              <w:rPr>
                <w:rFonts w:ascii="宋体" w:hAnsi="宋体"/>
                <w:color w:val="000000" w:themeColor="text1"/>
                <w14:textFill>
                  <w14:solidFill>
                    <w14:schemeClr w14:val="tx1"/>
                  </w14:solidFill>
                </w14:textFill>
              </w:rPr>
              <w:t>谈</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通报</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停</w:t>
            </w:r>
            <w:r>
              <w:rPr>
                <w:rFonts w:ascii="宋体" w:hAnsi="宋体"/>
                <w:color w:val="000000" w:themeColor="text1"/>
                <w14:textFill>
                  <w14:solidFill>
                    <w14:schemeClr w14:val="tx1"/>
                  </w14:solidFill>
                </w14:textFill>
              </w:rPr>
              <w:t>业整</w:t>
            </w:r>
            <w:r>
              <w:rPr>
                <w:rFonts w:hint="eastAsia" w:ascii="宋体" w:hAnsi="宋体"/>
                <w:color w:val="000000" w:themeColor="text1"/>
                <w14:textFill>
                  <w14:solidFill>
                    <w14:schemeClr w14:val="tx1"/>
                  </w14:solidFill>
                </w14:textFill>
              </w:rPr>
              <w:t>顿</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w:t>
            </w:r>
            <w:r>
              <w:rPr>
                <w:rFonts w:ascii="宋体" w:hAnsi="宋体"/>
                <w:color w:val="000000" w:themeColor="text1"/>
                <w14:textFill>
                  <w14:solidFill>
                    <w14:schemeClr w14:val="tx1"/>
                  </w14:solidFill>
                </w14:textFill>
              </w:rPr>
              <w:t>销许可</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撤</w:t>
            </w:r>
            <w:r>
              <w:rPr>
                <w:rFonts w:ascii="宋体" w:hAnsi="宋体"/>
                <w:color w:val="000000" w:themeColor="text1"/>
                <w14:textFill>
                  <w14:solidFill>
                    <w14:schemeClr w14:val="tx1"/>
                  </w14:solidFill>
                </w14:textFill>
              </w:rPr>
              <w:t>销许可</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降低</w:t>
            </w:r>
            <w:r>
              <w:rPr>
                <w:rFonts w:ascii="宋体" w:hAnsi="宋体"/>
                <w:color w:val="000000" w:themeColor="text1"/>
                <w14:textFill>
                  <w14:solidFill>
                    <w14:schemeClr w14:val="tx1"/>
                  </w14:solidFill>
                </w14:textFill>
              </w:rPr>
              <w:t>等级</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执</w:t>
            </w:r>
            <w:r>
              <w:rPr>
                <w:rFonts w:ascii="宋体" w:hAnsi="宋体"/>
                <w:color w:val="000000" w:themeColor="text1"/>
                <w14:textFill>
                  <w14:solidFill>
                    <w14:schemeClr w14:val="tx1"/>
                  </w14:solidFill>
                </w14:textFill>
              </w:rPr>
              <w:t>业</w:t>
            </w:r>
            <w:r>
              <w:rPr>
                <w:rFonts w:hint="eastAsia" w:ascii="宋体" w:hAnsi="宋体"/>
                <w:color w:val="000000" w:themeColor="text1"/>
                <w14:textFill>
                  <w14:solidFill>
                    <w14:schemeClr w14:val="tx1"/>
                  </w14:solidFill>
                </w14:textFill>
              </w:rPr>
              <w:t>许</w:t>
            </w:r>
            <w:r>
              <w:rPr>
                <w:rFonts w:ascii="宋体" w:hAnsi="宋体"/>
                <w:color w:val="000000" w:themeColor="text1"/>
                <w14:textFill>
                  <w14:solidFill>
                    <w14:schemeClr w14:val="tx1"/>
                  </w14:solidFill>
                </w14:textFill>
              </w:rPr>
              <w:t>可证</w:t>
            </w:r>
            <w:r>
              <w:rPr>
                <w:rFonts w:hint="eastAsia" w:ascii="宋体" w:hAnsi="宋体"/>
                <w:color w:val="000000" w:themeColor="text1"/>
                <w14:textFill>
                  <w14:solidFill>
                    <w14:schemeClr w14:val="tx1"/>
                  </w14:solidFill>
                </w14:textFill>
              </w:rPr>
              <w:t>延</w:t>
            </w:r>
            <w:r>
              <w:rPr>
                <w:rFonts w:ascii="宋体" w:hAnsi="宋体"/>
                <w:color w:val="000000" w:themeColor="text1"/>
                <w14:textFill>
                  <w14:solidFill>
                    <w14:schemeClr w14:val="tx1"/>
                  </w14:solidFill>
                </w14:textFill>
              </w:rPr>
              <w:t>期校验</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w:t>
            </w:r>
            <w:r>
              <w:rPr>
                <w:rFonts w:ascii="宋体" w:hAnsi="宋体"/>
                <w:color w:val="000000" w:themeColor="text1"/>
                <w14:textFill>
                  <w14:solidFill>
                    <w14:schemeClr w14:val="tx1"/>
                  </w14:solidFill>
                </w14:textFill>
              </w:rPr>
              <w:t>疗广告</w:t>
            </w:r>
            <w:r>
              <w:rPr>
                <w:rFonts w:hint="eastAsia" w:ascii="宋体" w:hAnsi="宋体"/>
                <w:color w:val="000000" w:themeColor="text1"/>
                <w14:textFill>
                  <w14:solidFill>
                    <w14:schemeClr w14:val="tx1"/>
                  </w14:solidFill>
                </w14:textFill>
              </w:rPr>
              <w:t>申请</w:t>
            </w:r>
            <w:r>
              <w:rPr>
                <w:rFonts w:ascii="宋体" w:hAnsi="宋体"/>
                <w:color w:val="000000" w:themeColor="text1"/>
                <w14:textFill>
                  <w14:solidFill>
                    <w14:schemeClr w14:val="tx1"/>
                  </w14:solidFill>
                </w14:textFill>
              </w:rPr>
              <w:t>延期</w:t>
            </w:r>
            <w:r>
              <w:rPr>
                <w:rFonts w:hint="eastAsia" w:ascii="宋体" w:hAnsi="宋体"/>
                <w:color w:val="000000" w:themeColor="text1"/>
                <w14:textFill>
                  <w14:solidFill>
                    <w14:schemeClr w14:val="tx1"/>
                  </w14:solidFill>
                </w14:textFill>
              </w:rPr>
              <w:t>批</w:t>
            </w:r>
            <w:r>
              <w:rPr>
                <w:rFonts w:ascii="宋体" w:hAnsi="宋体"/>
                <w:color w:val="000000" w:themeColor="text1"/>
                <w14:textFill>
                  <w14:solidFill>
                    <w14:schemeClr w14:val="tx1"/>
                  </w14:solidFill>
                </w14:textFill>
              </w:rPr>
              <w:t>复</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撤</w:t>
            </w:r>
            <w:r>
              <w:rPr>
                <w:rFonts w:ascii="宋体" w:hAnsi="宋体"/>
                <w:color w:val="000000" w:themeColor="text1"/>
                <w14:textFill>
                  <w14:solidFill>
                    <w14:schemeClr w14:val="tx1"/>
                  </w14:solidFill>
                </w14:textFill>
              </w:rPr>
              <w:t>销医疗广告审批证明</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行政处罚机构情况</w:t>
            </w:r>
          </w:p>
        </w:tc>
        <w:tc>
          <w:tcPr>
            <w:tcW w:w="990"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数量</w:t>
            </w:r>
          </w:p>
        </w:tc>
        <w:tc>
          <w:tcPr>
            <w:tcW w:w="902"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吊销医疗机构执业许可证</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警告</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暂停</w:t>
            </w:r>
            <w:r>
              <w:rPr>
                <w:rFonts w:ascii="宋体" w:hAnsi="宋体"/>
                <w:color w:val="000000" w:themeColor="text1"/>
                <w14:textFill>
                  <w14:solidFill>
                    <w14:schemeClr w14:val="tx1"/>
                  </w14:solidFill>
                </w14:textFill>
              </w:rPr>
              <w:t>执业</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吊销</w:t>
            </w:r>
            <w:r>
              <w:rPr>
                <w:rFonts w:ascii="宋体" w:hAnsi="宋体"/>
                <w:color w:val="000000" w:themeColor="text1"/>
                <w14:textFill>
                  <w14:solidFill>
                    <w14:schemeClr w14:val="tx1"/>
                  </w14:solidFill>
                </w14:textFill>
              </w:rPr>
              <w:t>诊疗科目</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罚款（    万元）</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没收</w:t>
            </w:r>
            <w:r>
              <w:rPr>
                <w:rFonts w:ascii="宋体" w:hAnsi="宋体"/>
                <w:color w:val="000000" w:themeColor="text1"/>
                <w14:textFill>
                  <w14:solidFill>
                    <w14:schemeClr w14:val="tx1"/>
                  </w14:solidFill>
                </w14:textFill>
              </w:rPr>
              <w:t>违法所得（</w:t>
            </w:r>
            <w:r>
              <w:rPr>
                <w:rFonts w:hint="eastAsia" w:ascii="宋体" w:hAnsi="宋体"/>
                <w:color w:val="000000" w:themeColor="text1"/>
                <w14:textFill>
                  <w14:solidFill>
                    <w14:schemeClr w14:val="tx1"/>
                  </w14:solidFill>
                </w14:textFill>
              </w:rPr>
              <w:t xml:space="preserve">     万元</w:t>
            </w:r>
            <w:r>
              <w:rPr>
                <w:rFonts w:ascii="宋体" w:hAnsi="宋体"/>
                <w:color w:val="000000" w:themeColor="text1"/>
                <w14:textFill>
                  <w14:solidFill>
                    <w14:schemeClr w14:val="tx1"/>
                  </w14:solidFill>
                </w14:textFill>
              </w:rPr>
              <w:t>）</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予以行政处罚的机构总数</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处理人员情况</w:t>
            </w:r>
          </w:p>
        </w:tc>
        <w:tc>
          <w:tcPr>
            <w:tcW w:w="990"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数量</w:t>
            </w:r>
          </w:p>
        </w:tc>
        <w:tc>
          <w:tcPr>
            <w:tcW w:w="902"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3"/>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行政处分</w:t>
            </w:r>
          </w:p>
        </w:tc>
        <w:tc>
          <w:tcPr>
            <w:tcW w:w="990"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注销</w:t>
            </w:r>
            <w:r>
              <w:rPr>
                <w:rFonts w:ascii="宋体" w:hAnsi="宋体"/>
                <w:color w:val="000000" w:themeColor="text1"/>
                <w14:textFill>
                  <w14:solidFill>
                    <w14:schemeClr w14:val="tx1"/>
                  </w14:solidFill>
                </w14:textFill>
              </w:rPr>
              <w:t>执业证书</w:t>
            </w: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撤销</w:t>
            </w:r>
            <w:r>
              <w:rPr>
                <w:rFonts w:ascii="宋体" w:hAnsi="宋体"/>
                <w:color w:val="000000" w:themeColor="text1"/>
                <w14:textFill>
                  <w14:solidFill>
                    <w14:schemeClr w14:val="tx1"/>
                  </w14:solidFill>
                </w14:textFill>
              </w:rPr>
              <w:t>执业证书</w:t>
            </w: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吊销执业证书</w:t>
            </w: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暂停执业</w:t>
            </w: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移送司法机关</w:t>
            </w: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其他人员</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369" w:type="dxa"/>
            <w:gridSpan w:val="2"/>
            <w:vMerge w:val="restart"/>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合计</w:t>
            </w: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行政</w:t>
            </w:r>
            <w:r>
              <w:rPr>
                <w:rFonts w:ascii="宋体" w:hAnsi="宋体"/>
                <w:color w:val="000000" w:themeColor="text1"/>
                <w14:textFill>
                  <w14:solidFill>
                    <w14:schemeClr w14:val="tx1"/>
                  </w14:solidFill>
                </w14:textFill>
              </w:rPr>
              <w:t>处理</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行政处罚</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369" w:type="dxa"/>
            <w:gridSpan w:val="2"/>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移送司法机关</w:t>
            </w:r>
          </w:p>
        </w:tc>
        <w:tc>
          <w:tcPr>
            <w:tcW w:w="990" w:type="dxa"/>
          </w:tcPr>
          <w:p>
            <w:pPr>
              <w:spacing w:line="40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r>
    </w:tbl>
    <w:p>
      <w:pPr>
        <w:rPr>
          <w:rFonts w:ascii="宋体" w:hAnsi="宋体" w:eastAsia="黑体"/>
          <w:color w:val="000000" w:themeColor="text1"/>
          <w:sz w:val="32"/>
          <w:szCs w:val="32"/>
          <w14:textFill>
            <w14:solidFill>
              <w14:schemeClr w14:val="tx1"/>
            </w14:solidFill>
          </w14:textFill>
        </w:rPr>
      </w:pPr>
      <w:r>
        <w:rPr>
          <w:rFonts w:hint="eastAsia" w:ascii="宋体" w:hAnsi="宋体" w:eastAsia="黑体"/>
          <w:color w:val="000000" w:themeColor="text1"/>
          <w:sz w:val="32"/>
          <w:szCs w:val="32"/>
          <w14:textFill>
            <w14:solidFill>
              <w14:schemeClr w14:val="tx1"/>
            </w14:solidFill>
          </w14:textFill>
        </w:rPr>
        <w:t>四、其他社会办医疗机构</w:t>
      </w:r>
    </w:p>
    <w:p>
      <w:pPr>
        <w:rPr>
          <w:rFonts w:ascii="宋体" w:hAnsi="宋体" w:eastAsia="黑体"/>
          <w:color w:val="000000" w:themeColor="text1"/>
          <w14:textFill>
            <w14:solidFill>
              <w14:schemeClr w14:val="tx1"/>
            </w14:solidFill>
          </w14:textFill>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6"/>
        <w:gridCol w:w="1844"/>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4786"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机构类型</w:t>
            </w:r>
          </w:p>
        </w:tc>
        <w:tc>
          <w:tcPr>
            <w:tcW w:w="1844" w:type="dxa"/>
            <w:shd w:val="clear" w:color="auto" w:fill="auto"/>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辖区内总数</w:t>
            </w:r>
          </w:p>
        </w:tc>
        <w:tc>
          <w:tcPr>
            <w:tcW w:w="1892" w:type="dxa"/>
            <w:vAlign w:val="center"/>
          </w:tcPr>
          <w:p>
            <w:pPr>
              <w:spacing w:line="40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检查数量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4786"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独立设置的体检中心</w:t>
            </w:r>
          </w:p>
        </w:tc>
        <w:tc>
          <w:tcPr>
            <w:tcW w:w="1844" w:type="dxa"/>
            <w:shd w:val="clear" w:color="auto" w:fill="auto"/>
            <w:vAlign w:val="center"/>
          </w:tcPr>
          <w:p>
            <w:pPr>
              <w:spacing w:line="400" w:lineRule="exact"/>
              <w:jc w:val="center"/>
              <w:rPr>
                <w:rFonts w:ascii="宋体" w:hAnsi="宋体"/>
                <w:color w:val="000000" w:themeColor="text1"/>
                <w14:textFill>
                  <w14:solidFill>
                    <w14:schemeClr w14:val="tx1"/>
                  </w14:solidFill>
                </w14:textFill>
              </w:rPr>
            </w:pPr>
          </w:p>
        </w:tc>
        <w:tc>
          <w:tcPr>
            <w:tcW w:w="1892" w:type="dxa"/>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6630" w:type="dxa"/>
            <w:gridSpan w:val="2"/>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血液透析中心、医学检验实验室等其他独立设置的医疗机构</w:t>
            </w:r>
          </w:p>
        </w:tc>
        <w:tc>
          <w:tcPr>
            <w:tcW w:w="1892" w:type="dxa"/>
          </w:tcPr>
          <w:p>
            <w:pPr>
              <w:spacing w:line="4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4" w:hRule="atLeast"/>
          <w:jc w:val="center"/>
        </w:trPr>
        <w:tc>
          <w:tcPr>
            <w:tcW w:w="6630" w:type="dxa"/>
            <w:gridSpan w:val="2"/>
            <w:shd w:val="clear" w:color="auto" w:fill="auto"/>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一级医院、门诊部、诊所等其他类型机构</w:t>
            </w:r>
          </w:p>
        </w:tc>
        <w:tc>
          <w:tcPr>
            <w:tcW w:w="1892" w:type="dxa"/>
          </w:tcPr>
          <w:p>
            <w:pPr>
              <w:spacing w:line="400" w:lineRule="exact"/>
              <w:jc w:val="center"/>
              <w:rPr>
                <w:rFonts w:ascii="宋体" w:hAnsi="宋体"/>
                <w:color w:val="000000" w:themeColor="text1"/>
                <w14:textFill>
                  <w14:solidFill>
                    <w14:schemeClr w14:val="tx1"/>
                  </w14:solidFill>
                </w14:textFill>
              </w:rPr>
            </w:pPr>
          </w:p>
        </w:tc>
      </w:tr>
    </w:tbl>
    <w:p>
      <w:pPr>
        <w:rPr>
          <w:rFonts w:ascii="宋体" w:hAnsi="宋体"/>
          <w:color w:val="000000" w:themeColor="text1"/>
          <w14:textFill>
            <w14:solidFill>
              <w14:schemeClr w14:val="tx1"/>
            </w14:solidFill>
          </w14:textFill>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2"/>
        <w:gridCol w:w="107"/>
        <w:gridCol w:w="3261"/>
        <w:gridCol w:w="990"/>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发现、处理违法违规行为情况</w:t>
            </w:r>
          </w:p>
        </w:tc>
        <w:tc>
          <w:tcPr>
            <w:tcW w:w="990" w:type="dxa"/>
          </w:tcPr>
          <w:p>
            <w:pPr>
              <w:spacing w:line="32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数量</w:t>
            </w:r>
          </w:p>
        </w:tc>
        <w:tc>
          <w:tcPr>
            <w:tcW w:w="902" w:type="dxa"/>
            <w:shd w:val="clear" w:color="auto" w:fill="auto"/>
            <w:vAlign w:val="center"/>
          </w:tcPr>
          <w:p>
            <w:pPr>
              <w:spacing w:line="32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医师出租、出借、转让《医师执业证书》(挂证)</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restart"/>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无证行医</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医疗机构买卖、转让、租借《医疗机构执业许可证》或《医师执业证书》</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超出登记范围开展诊疗活动</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使用非卫生技术人员从事医疗卫生技术工作</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w:t>
            </w:r>
            <w:r>
              <w:rPr>
                <w:rFonts w:ascii="宋体" w:hAnsi="宋体"/>
                <w:color w:val="000000" w:themeColor="text1"/>
                <w14:textFill>
                  <w14:solidFill>
                    <w14:schemeClr w14:val="tx1"/>
                  </w14:solidFill>
                </w14:textFill>
              </w:rPr>
              <w:t>疗机构空挂科目</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262" w:type="dxa"/>
            <w:vMerge w:val="restart"/>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违规开展禁止类技术</w:t>
            </w:r>
          </w:p>
        </w:tc>
        <w:tc>
          <w:tcPr>
            <w:tcW w:w="3368" w:type="dxa"/>
            <w:gridSpan w:val="2"/>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免疫细胞治疗</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26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c>
          <w:tcPr>
            <w:tcW w:w="3368" w:type="dxa"/>
            <w:gridSpan w:val="2"/>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违规开展限制类技术</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违规开展干细胞临床研究和治疗</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使用</w:t>
            </w:r>
            <w:r>
              <w:rPr>
                <w:rFonts w:hint="eastAsia" w:ascii="宋体" w:hAnsi="宋体"/>
                <w:color w:val="000000" w:themeColor="text1"/>
                <w14:textFill>
                  <w14:solidFill>
                    <w14:schemeClr w14:val="tx1"/>
                  </w14:solidFill>
                </w14:textFill>
              </w:rPr>
              <w:t>假药</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出具虚假证明</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违规获取或开展角膜移植</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违规开展肝、肾、心、肺等大器官移植</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未按要求公示药品、医用材料及医疗服务价格</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乱收费和不正当价格行为</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欺骗、强迫诊疗或消费，诱导医疗或过度医疗等违法违规行为</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w:t>
            </w:r>
            <w:r>
              <w:rPr>
                <w:rFonts w:ascii="宋体" w:hAnsi="宋体"/>
                <w:color w:val="000000" w:themeColor="text1"/>
                <w14:textFill>
                  <w14:solidFill>
                    <w14:schemeClr w14:val="tx1"/>
                  </w14:solidFill>
                </w14:textFill>
              </w:rPr>
              <w:t>疗机构名称不规范</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其他违反医疗法律法规行为</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骗取医疗保险基金</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清理违法广告</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关闭或整改网站、微信群、QQ群、微博、微信公众号等网络媒体</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约</w:t>
            </w:r>
            <w:r>
              <w:rPr>
                <w:rFonts w:ascii="宋体" w:hAnsi="宋体"/>
                <w:color w:val="000000" w:themeColor="text1"/>
                <w14:textFill>
                  <w14:solidFill>
                    <w14:schemeClr w14:val="tx1"/>
                  </w14:solidFill>
                </w14:textFill>
              </w:rPr>
              <w:t>谈</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通报</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停</w:t>
            </w:r>
            <w:r>
              <w:rPr>
                <w:rFonts w:ascii="宋体" w:hAnsi="宋体"/>
                <w:color w:val="000000" w:themeColor="text1"/>
                <w14:textFill>
                  <w14:solidFill>
                    <w14:schemeClr w14:val="tx1"/>
                  </w14:solidFill>
                </w14:textFill>
              </w:rPr>
              <w:t>业整</w:t>
            </w:r>
            <w:r>
              <w:rPr>
                <w:rFonts w:hint="eastAsia" w:ascii="宋体" w:hAnsi="宋体"/>
                <w:color w:val="000000" w:themeColor="text1"/>
                <w14:textFill>
                  <w14:solidFill>
                    <w14:schemeClr w14:val="tx1"/>
                  </w14:solidFill>
                </w14:textFill>
              </w:rPr>
              <w:t>顿</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w:t>
            </w:r>
            <w:r>
              <w:rPr>
                <w:rFonts w:ascii="宋体" w:hAnsi="宋体"/>
                <w:color w:val="000000" w:themeColor="text1"/>
                <w14:textFill>
                  <w14:solidFill>
                    <w14:schemeClr w14:val="tx1"/>
                  </w14:solidFill>
                </w14:textFill>
              </w:rPr>
              <w:t>销许可</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撤</w:t>
            </w:r>
            <w:r>
              <w:rPr>
                <w:rFonts w:ascii="宋体" w:hAnsi="宋体"/>
                <w:color w:val="000000" w:themeColor="text1"/>
                <w14:textFill>
                  <w14:solidFill>
                    <w14:schemeClr w14:val="tx1"/>
                  </w14:solidFill>
                </w14:textFill>
              </w:rPr>
              <w:t>销许可</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降低</w:t>
            </w:r>
            <w:r>
              <w:rPr>
                <w:rFonts w:ascii="宋体" w:hAnsi="宋体"/>
                <w:color w:val="000000" w:themeColor="text1"/>
                <w14:textFill>
                  <w14:solidFill>
                    <w14:schemeClr w14:val="tx1"/>
                  </w14:solidFill>
                </w14:textFill>
              </w:rPr>
              <w:t>等级</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执</w:t>
            </w:r>
            <w:r>
              <w:rPr>
                <w:rFonts w:ascii="宋体" w:hAnsi="宋体"/>
                <w:color w:val="000000" w:themeColor="text1"/>
                <w14:textFill>
                  <w14:solidFill>
                    <w14:schemeClr w14:val="tx1"/>
                  </w14:solidFill>
                </w14:textFill>
              </w:rPr>
              <w:t>业</w:t>
            </w:r>
            <w:r>
              <w:rPr>
                <w:rFonts w:hint="eastAsia" w:ascii="宋体" w:hAnsi="宋体"/>
                <w:color w:val="000000" w:themeColor="text1"/>
                <w14:textFill>
                  <w14:solidFill>
                    <w14:schemeClr w14:val="tx1"/>
                  </w14:solidFill>
                </w14:textFill>
              </w:rPr>
              <w:t>许</w:t>
            </w:r>
            <w:r>
              <w:rPr>
                <w:rFonts w:ascii="宋体" w:hAnsi="宋体"/>
                <w:color w:val="000000" w:themeColor="text1"/>
                <w14:textFill>
                  <w14:solidFill>
                    <w14:schemeClr w14:val="tx1"/>
                  </w14:solidFill>
                </w14:textFill>
              </w:rPr>
              <w:t>可证</w:t>
            </w:r>
            <w:r>
              <w:rPr>
                <w:rFonts w:hint="eastAsia" w:ascii="宋体" w:hAnsi="宋体"/>
                <w:color w:val="000000" w:themeColor="text1"/>
                <w14:textFill>
                  <w14:solidFill>
                    <w14:schemeClr w14:val="tx1"/>
                  </w14:solidFill>
                </w14:textFill>
              </w:rPr>
              <w:t>延</w:t>
            </w:r>
            <w:r>
              <w:rPr>
                <w:rFonts w:ascii="宋体" w:hAnsi="宋体"/>
                <w:color w:val="000000" w:themeColor="text1"/>
                <w14:textFill>
                  <w14:solidFill>
                    <w14:schemeClr w14:val="tx1"/>
                  </w14:solidFill>
                </w14:textFill>
              </w:rPr>
              <w:t>期校验</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w:t>
            </w:r>
            <w:r>
              <w:rPr>
                <w:rFonts w:ascii="宋体" w:hAnsi="宋体"/>
                <w:color w:val="000000" w:themeColor="text1"/>
                <w14:textFill>
                  <w14:solidFill>
                    <w14:schemeClr w14:val="tx1"/>
                  </w14:solidFill>
                </w14:textFill>
              </w:rPr>
              <w:t>疗广告</w:t>
            </w:r>
            <w:r>
              <w:rPr>
                <w:rFonts w:hint="eastAsia" w:ascii="宋体" w:hAnsi="宋体"/>
                <w:color w:val="000000" w:themeColor="text1"/>
                <w14:textFill>
                  <w14:solidFill>
                    <w14:schemeClr w14:val="tx1"/>
                  </w14:solidFill>
                </w14:textFill>
              </w:rPr>
              <w:t>申请</w:t>
            </w:r>
            <w:r>
              <w:rPr>
                <w:rFonts w:ascii="宋体" w:hAnsi="宋体"/>
                <w:color w:val="000000" w:themeColor="text1"/>
                <w14:textFill>
                  <w14:solidFill>
                    <w14:schemeClr w14:val="tx1"/>
                  </w14:solidFill>
                </w14:textFill>
              </w:rPr>
              <w:t>延期</w:t>
            </w:r>
            <w:r>
              <w:rPr>
                <w:rFonts w:hint="eastAsia" w:ascii="宋体" w:hAnsi="宋体"/>
                <w:color w:val="000000" w:themeColor="text1"/>
                <w14:textFill>
                  <w14:solidFill>
                    <w14:schemeClr w14:val="tx1"/>
                  </w14:solidFill>
                </w14:textFill>
              </w:rPr>
              <w:t>批</w:t>
            </w:r>
            <w:r>
              <w:rPr>
                <w:rFonts w:ascii="宋体" w:hAnsi="宋体"/>
                <w:color w:val="000000" w:themeColor="text1"/>
                <w14:textFill>
                  <w14:solidFill>
                    <w14:schemeClr w14:val="tx1"/>
                  </w14:solidFill>
                </w14:textFill>
              </w:rPr>
              <w:t>复</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撤</w:t>
            </w:r>
            <w:r>
              <w:rPr>
                <w:rFonts w:ascii="宋体" w:hAnsi="宋体"/>
                <w:color w:val="000000" w:themeColor="text1"/>
                <w14:textFill>
                  <w14:solidFill>
                    <w14:schemeClr w14:val="tx1"/>
                  </w14:solidFill>
                </w14:textFill>
              </w:rPr>
              <w:t>销医疗广告审批证明</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行政处罚机构情况</w:t>
            </w:r>
          </w:p>
        </w:tc>
        <w:tc>
          <w:tcPr>
            <w:tcW w:w="990" w:type="dxa"/>
            <w:shd w:val="clear" w:color="auto" w:fill="auto"/>
            <w:vAlign w:val="center"/>
          </w:tcPr>
          <w:p>
            <w:pPr>
              <w:spacing w:line="32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数量</w:t>
            </w:r>
          </w:p>
        </w:tc>
        <w:tc>
          <w:tcPr>
            <w:tcW w:w="902" w:type="dxa"/>
            <w:shd w:val="clear" w:color="auto" w:fill="auto"/>
            <w:vAlign w:val="center"/>
          </w:tcPr>
          <w:p>
            <w:pPr>
              <w:spacing w:line="32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吊销医疗机构执业许可证</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restart"/>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警告</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暂停</w:t>
            </w:r>
            <w:r>
              <w:rPr>
                <w:rFonts w:ascii="宋体" w:hAnsi="宋体"/>
                <w:color w:val="000000" w:themeColor="text1"/>
                <w14:textFill>
                  <w14:solidFill>
                    <w14:schemeClr w14:val="tx1"/>
                  </w14:solidFill>
                </w14:textFill>
              </w:rPr>
              <w:t>执业</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吊销</w:t>
            </w:r>
            <w:r>
              <w:rPr>
                <w:rFonts w:ascii="宋体" w:hAnsi="宋体"/>
                <w:color w:val="000000" w:themeColor="text1"/>
                <w14:textFill>
                  <w14:solidFill>
                    <w14:schemeClr w14:val="tx1"/>
                  </w14:solidFill>
                </w14:textFill>
              </w:rPr>
              <w:t>诊疗科目</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罚款（    万元）</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没收</w:t>
            </w:r>
            <w:r>
              <w:rPr>
                <w:rFonts w:ascii="宋体" w:hAnsi="宋体"/>
                <w:color w:val="000000" w:themeColor="text1"/>
                <w14:textFill>
                  <w14:solidFill>
                    <w14:schemeClr w14:val="tx1"/>
                  </w14:solidFill>
                </w14:textFill>
              </w:rPr>
              <w:t>违法所得（</w:t>
            </w:r>
            <w:r>
              <w:rPr>
                <w:rFonts w:hint="eastAsia" w:ascii="宋体" w:hAnsi="宋体"/>
                <w:color w:val="000000" w:themeColor="text1"/>
                <w14:textFill>
                  <w14:solidFill>
                    <w14:schemeClr w14:val="tx1"/>
                  </w14:solidFill>
                </w14:textFill>
              </w:rPr>
              <w:t xml:space="preserve">     万元</w:t>
            </w:r>
            <w:r>
              <w:rPr>
                <w:rFonts w:ascii="宋体" w:hAnsi="宋体"/>
                <w:color w:val="000000" w:themeColor="text1"/>
                <w14:textFill>
                  <w14:solidFill>
                    <w14:schemeClr w14:val="tx1"/>
                  </w14:solidFill>
                </w14:textFill>
              </w:rPr>
              <w:t>）</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予以行政处罚的机构总数</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处理人员情况</w:t>
            </w:r>
          </w:p>
        </w:tc>
        <w:tc>
          <w:tcPr>
            <w:tcW w:w="990" w:type="dxa"/>
            <w:shd w:val="clear" w:color="auto" w:fill="auto"/>
            <w:vAlign w:val="center"/>
          </w:tcPr>
          <w:p>
            <w:pPr>
              <w:spacing w:line="32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数量</w:t>
            </w:r>
          </w:p>
        </w:tc>
        <w:tc>
          <w:tcPr>
            <w:tcW w:w="902" w:type="dxa"/>
            <w:shd w:val="clear" w:color="auto" w:fill="auto"/>
            <w:vAlign w:val="center"/>
          </w:tcPr>
          <w:p>
            <w:pPr>
              <w:spacing w:line="320" w:lineRule="exact"/>
              <w:jc w:val="center"/>
              <w:rPr>
                <w:rFonts w:ascii="宋体" w:hAnsi="宋体" w:eastAsia="黑体"/>
                <w:color w:val="000000" w:themeColor="text1"/>
                <w14:textFill>
                  <w14:solidFill>
                    <w14:schemeClr w14:val="tx1"/>
                  </w14:solidFill>
                </w14:textFill>
              </w:rPr>
            </w:pPr>
            <w:r>
              <w:rPr>
                <w:rFonts w:hint="eastAsia" w:ascii="宋体" w:hAnsi="宋体" w:eastAsia="黑体"/>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30" w:type="dxa"/>
            <w:gridSpan w:val="3"/>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行政处分</w:t>
            </w:r>
          </w:p>
        </w:tc>
        <w:tc>
          <w:tcPr>
            <w:tcW w:w="990" w:type="dxa"/>
            <w:shd w:val="clear" w:color="auto" w:fill="auto"/>
            <w:vAlign w:val="center"/>
          </w:tcPr>
          <w:p>
            <w:pPr>
              <w:spacing w:line="320" w:lineRule="exact"/>
              <w:jc w:val="center"/>
              <w:rPr>
                <w:rFonts w:ascii="宋体" w:hAnsi="宋体" w:eastAsia="黑体"/>
                <w:color w:val="000000" w:themeColor="text1"/>
                <w14:textFill>
                  <w14:solidFill>
                    <w14:schemeClr w14:val="tx1"/>
                  </w14:solidFill>
                </w14:textFill>
              </w:rPr>
            </w:pPr>
          </w:p>
        </w:tc>
        <w:tc>
          <w:tcPr>
            <w:tcW w:w="902" w:type="dxa"/>
            <w:shd w:val="clear" w:color="auto" w:fill="auto"/>
            <w:vAlign w:val="center"/>
          </w:tcPr>
          <w:p>
            <w:pPr>
              <w:spacing w:line="320" w:lineRule="exact"/>
              <w:jc w:val="center"/>
              <w:rPr>
                <w:rFonts w:ascii="宋体" w:hAnsi="宋体" w:eastAsia="黑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9" w:type="dxa"/>
            <w:gridSpan w:val="2"/>
            <w:vMerge w:val="restart"/>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注销</w:t>
            </w:r>
            <w:r>
              <w:rPr>
                <w:rFonts w:ascii="宋体" w:hAnsi="宋体"/>
                <w:color w:val="000000" w:themeColor="text1"/>
                <w14:textFill>
                  <w14:solidFill>
                    <w14:schemeClr w14:val="tx1"/>
                  </w14:solidFill>
                </w14:textFill>
              </w:rPr>
              <w:t>执业证书</w:t>
            </w:r>
          </w:p>
        </w:tc>
        <w:tc>
          <w:tcPr>
            <w:tcW w:w="3261"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9" w:type="dxa"/>
            <w:gridSpan w:val="2"/>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9" w:type="dxa"/>
            <w:gridSpan w:val="2"/>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9" w:type="dxa"/>
            <w:gridSpan w:val="2"/>
            <w:vMerge w:val="restart"/>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撤销</w:t>
            </w:r>
            <w:r>
              <w:rPr>
                <w:rFonts w:ascii="宋体" w:hAnsi="宋体"/>
                <w:color w:val="000000" w:themeColor="text1"/>
                <w14:textFill>
                  <w14:solidFill>
                    <w14:schemeClr w14:val="tx1"/>
                  </w14:solidFill>
                </w14:textFill>
              </w:rPr>
              <w:t>执业证书</w:t>
            </w:r>
          </w:p>
        </w:tc>
        <w:tc>
          <w:tcPr>
            <w:tcW w:w="3261"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9" w:type="dxa"/>
            <w:gridSpan w:val="2"/>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9" w:type="dxa"/>
            <w:gridSpan w:val="2"/>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9" w:type="dxa"/>
            <w:gridSpan w:val="2"/>
            <w:vMerge w:val="restart"/>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吊销执业证书</w:t>
            </w:r>
          </w:p>
        </w:tc>
        <w:tc>
          <w:tcPr>
            <w:tcW w:w="3261"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restart"/>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9" w:type="dxa"/>
            <w:gridSpan w:val="2"/>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9" w:type="dxa"/>
            <w:gridSpan w:val="2"/>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9" w:type="dxa"/>
            <w:gridSpan w:val="2"/>
            <w:vMerge w:val="restart"/>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暂停执业</w:t>
            </w:r>
          </w:p>
        </w:tc>
        <w:tc>
          <w:tcPr>
            <w:tcW w:w="3261"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9" w:type="dxa"/>
            <w:gridSpan w:val="2"/>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9" w:type="dxa"/>
            <w:gridSpan w:val="2"/>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9" w:type="dxa"/>
            <w:gridSpan w:val="2"/>
            <w:vMerge w:val="restart"/>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移送司法机关</w:t>
            </w:r>
          </w:p>
        </w:tc>
        <w:tc>
          <w:tcPr>
            <w:tcW w:w="3261"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医师</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9" w:type="dxa"/>
            <w:gridSpan w:val="2"/>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护士</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9" w:type="dxa"/>
            <w:gridSpan w:val="2"/>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乡村医生</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9" w:type="dxa"/>
            <w:gridSpan w:val="2"/>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其他人员</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9" w:type="dxa"/>
            <w:gridSpan w:val="2"/>
            <w:vMerge w:val="restart"/>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合计</w:t>
            </w:r>
          </w:p>
        </w:tc>
        <w:tc>
          <w:tcPr>
            <w:tcW w:w="3261"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行政</w:t>
            </w:r>
            <w:r>
              <w:rPr>
                <w:rFonts w:ascii="宋体" w:hAnsi="宋体"/>
                <w:color w:val="000000" w:themeColor="text1"/>
                <w14:textFill>
                  <w14:solidFill>
                    <w14:schemeClr w14:val="tx1"/>
                  </w14:solidFill>
                </w14:textFill>
              </w:rPr>
              <w:t>处理</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9" w:type="dxa"/>
            <w:gridSpan w:val="2"/>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行政处罚</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9" w:type="dxa"/>
            <w:gridSpan w:val="2"/>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c>
          <w:tcPr>
            <w:tcW w:w="3261" w:type="dxa"/>
            <w:shd w:val="clear" w:color="auto" w:fill="auto"/>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移送司法机关</w:t>
            </w:r>
          </w:p>
        </w:tc>
        <w:tc>
          <w:tcPr>
            <w:tcW w:w="990" w:type="dxa"/>
          </w:tcPr>
          <w:p>
            <w:pPr>
              <w:spacing w:line="320" w:lineRule="exact"/>
              <w:jc w:val="center"/>
              <w:rPr>
                <w:rFonts w:ascii="宋体" w:hAnsi="宋体"/>
                <w:color w:val="000000" w:themeColor="text1"/>
                <w14:textFill>
                  <w14:solidFill>
                    <w14:schemeClr w14:val="tx1"/>
                  </w14:solidFill>
                </w14:textFill>
              </w:rPr>
            </w:pPr>
          </w:p>
        </w:tc>
        <w:tc>
          <w:tcPr>
            <w:tcW w:w="902" w:type="dxa"/>
            <w:vMerge w:val="continue"/>
            <w:shd w:val="clear" w:color="auto" w:fill="auto"/>
            <w:vAlign w:val="center"/>
          </w:tcPr>
          <w:p>
            <w:pPr>
              <w:spacing w:line="320" w:lineRule="exact"/>
              <w:jc w:val="center"/>
              <w:rPr>
                <w:rFonts w:ascii="宋体" w:hAnsi="宋体"/>
                <w:color w:val="000000" w:themeColor="text1"/>
                <w14:textFill>
                  <w14:solidFill>
                    <w14:schemeClr w14:val="tx1"/>
                  </w14:solidFill>
                </w14:textFill>
              </w:rPr>
            </w:pPr>
          </w:p>
        </w:tc>
      </w:tr>
    </w:tbl>
    <w:p>
      <w:pPr>
        <w:rPr>
          <w:rFonts w:ascii="宋体" w:hAnsi="宋体"/>
          <w:color w:val="000000" w:themeColor="text1"/>
          <w14:textFill>
            <w14:solidFill>
              <w14:schemeClr w14:val="tx1"/>
            </w14:solidFill>
          </w14:textFill>
        </w:rPr>
      </w:pPr>
    </w:p>
    <w:p>
      <w:pPr>
        <w:spacing w:line="400" w:lineRule="exact"/>
        <w:rPr>
          <w:rFonts w:ascii="宋体" w:hAnsi="宋体"/>
          <w:color w:val="000000" w:themeColor="text1"/>
          <w14:textFill>
            <w14:solidFill>
              <w14:schemeClr w14:val="tx1"/>
            </w14:solidFill>
          </w14:textFill>
        </w:rPr>
      </w:pPr>
    </w:p>
    <w:p>
      <w:pPr>
        <w:rPr>
          <w:rFonts w:ascii="宋体" w:hAnsi="宋体"/>
          <w:b/>
          <w:bCs/>
          <w:color w:val="000000"/>
          <w:sz w:val="28"/>
        </w:rPr>
        <w:sectPr>
          <w:footerReference r:id="rId3" w:type="default"/>
          <w:footerReference r:id="rId4" w:type="even"/>
          <w:pgSz w:w="11906" w:h="16838"/>
          <w:pgMar w:top="2098" w:right="1588" w:bottom="1588" w:left="1588" w:header="851" w:footer="992" w:gutter="0"/>
          <w:cols w:space="425" w:num="1"/>
          <w:docGrid w:type="linesAndChars" w:linePitch="298" w:charSpace="-439"/>
        </w:sectPr>
      </w:pPr>
      <w:r>
        <w:rPr>
          <w:rFonts w:hint="eastAsia" w:ascii="宋体" w:hAnsi="宋体"/>
          <w:color w:val="000000" w:themeColor="text1"/>
          <w14:textFill>
            <w14:solidFill>
              <w14:schemeClr w14:val="tx1"/>
            </w14:solidFill>
          </w14:textFill>
        </w:rPr>
        <w:t xml:space="preserve"> 填报人：            手机号：</w:t>
      </w:r>
    </w:p>
    <w:p>
      <w:pPr>
        <w:pStyle w:val="3"/>
        <w:spacing w:before="0" w:beforeAutospacing="0" w:after="0" w:afterAutospacing="0" w:line="600" w:lineRule="exact"/>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3</w:t>
      </w:r>
    </w:p>
    <w:p>
      <w:pPr>
        <w:pStyle w:val="3"/>
        <w:spacing w:before="0" w:beforeAutospacing="0" w:after="0" w:afterAutospacing="0" w:line="600" w:lineRule="exact"/>
        <w:jc w:val="both"/>
        <w:rPr>
          <w:rFonts w:hint="eastAsia" w:ascii="黑体" w:hAnsi="黑体" w:eastAsia="黑体" w:cs="黑体"/>
          <w:color w:val="000000"/>
          <w:sz w:val="32"/>
          <w:szCs w:val="32"/>
          <w:lang w:val="en-US" w:eastAsia="zh-CN"/>
        </w:rPr>
      </w:pPr>
    </w:p>
    <w:p>
      <w:pPr>
        <w:pStyle w:val="3"/>
        <w:spacing w:before="0" w:beforeAutospacing="0" w:after="0" w:afterAutospacing="0" w:line="600" w:lineRule="exact"/>
        <w:jc w:val="center"/>
        <w:rPr>
          <w:rFonts w:eastAsia="方正小标宋简体" w:cs="方正小标宋简体"/>
          <w:color w:val="000000"/>
          <w:sz w:val="44"/>
          <w:szCs w:val="44"/>
        </w:rPr>
      </w:pPr>
      <w:r>
        <w:rPr>
          <w:rFonts w:hint="eastAsia" w:eastAsia="方正小标宋简体" w:cs="方正小标宋简体"/>
          <w:color w:val="000000"/>
          <w:sz w:val="44"/>
          <w:szCs w:val="44"/>
        </w:rPr>
        <w:t>医疗乱象专项整治行动</w:t>
      </w:r>
      <w:r>
        <w:rPr>
          <w:rFonts w:hint="eastAsia" w:eastAsia="方正小标宋简体" w:cs="方正小标宋简体"/>
          <w:color w:val="000000"/>
          <w:sz w:val="44"/>
          <w:szCs w:val="44"/>
          <w:lang w:eastAsia="zh-CN"/>
        </w:rPr>
        <w:t>医疗机构自查</w:t>
      </w:r>
      <w:r>
        <w:rPr>
          <w:rFonts w:hint="eastAsia" w:eastAsia="方正小标宋简体" w:cs="方正小标宋简体"/>
          <w:color w:val="000000"/>
          <w:sz w:val="44"/>
          <w:szCs w:val="44"/>
        </w:rPr>
        <w:t>表</w:t>
      </w:r>
    </w:p>
    <w:p>
      <w:pPr>
        <w:pStyle w:val="6"/>
        <w:spacing w:line="400" w:lineRule="exact"/>
        <w:rPr>
          <w:rFonts w:hint="eastAsia" w:ascii="宋体" w:hAnsi="宋体" w:eastAsia="黑体"/>
          <w:bCs/>
          <w:color w:val="000000"/>
          <w:sz w:val="32"/>
          <w:lang w:eastAsia="zh-CN"/>
        </w:rPr>
      </w:pPr>
    </w:p>
    <w:p>
      <w:pPr>
        <w:pStyle w:val="6"/>
        <w:spacing w:line="400" w:lineRule="exact"/>
        <w:rPr>
          <w:rFonts w:ascii="宋体" w:hAnsi="宋体" w:eastAsia="黑体"/>
          <w:bCs/>
          <w:color w:val="000000"/>
          <w:sz w:val="32"/>
          <w:u w:val="single"/>
        </w:rPr>
      </w:pPr>
      <w:r>
        <w:rPr>
          <w:rFonts w:hint="eastAsia" w:ascii="宋体" w:hAnsi="宋体" w:eastAsia="黑体"/>
          <w:bCs/>
          <w:color w:val="000000"/>
          <w:sz w:val="32"/>
          <w:lang w:eastAsia="zh-CN"/>
        </w:rPr>
        <w:t>单位：</w:t>
      </w:r>
      <w:r>
        <w:rPr>
          <w:rFonts w:hint="eastAsia" w:ascii="宋体" w:hAnsi="宋体" w:eastAsia="黑体"/>
          <w:bCs/>
          <w:color w:val="000000"/>
          <w:sz w:val="32"/>
          <w:u w:val="single"/>
          <w:lang w:val="en-US" w:eastAsia="zh-CN"/>
        </w:rPr>
        <w:t xml:space="preserve">           </w:t>
      </w:r>
      <w:r>
        <w:rPr>
          <w:rFonts w:hint="eastAsia" w:ascii="宋体" w:hAnsi="宋体" w:eastAsia="黑体"/>
          <w:bCs/>
          <w:color w:val="000000"/>
          <w:sz w:val="32"/>
        </w:rPr>
        <w:t xml:space="preserve">     </w:t>
      </w:r>
      <w:r>
        <w:rPr>
          <w:rFonts w:hint="eastAsia" w:ascii="宋体" w:hAnsi="宋体" w:eastAsia="黑体"/>
          <w:bCs/>
          <w:color w:val="000000"/>
          <w:sz w:val="32"/>
          <w:lang w:val="en-US" w:eastAsia="zh-CN"/>
        </w:rPr>
        <w:t xml:space="preserve">    </w:t>
      </w:r>
      <w:r>
        <w:rPr>
          <w:rFonts w:hint="eastAsia" w:ascii="宋体" w:hAnsi="宋体" w:eastAsia="黑体"/>
          <w:bCs/>
          <w:color w:val="000000"/>
          <w:sz w:val="32"/>
        </w:rPr>
        <w:t xml:space="preserve"> 20</w:t>
      </w:r>
      <w:r>
        <w:rPr>
          <w:rFonts w:hint="eastAsia" w:ascii="宋体" w:hAnsi="宋体" w:eastAsia="黑体"/>
          <w:bCs/>
          <w:color w:val="000000"/>
          <w:sz w:val="32"/>
          <w:u w:val="single"/>
        </w:rPr>
        <w:t xml:space="preserve">  </w:t>
      </w:r>
      <w:r>
        <w:rPr>
          <w:rFonts w:hint="eastAsia" w:ascii="宋体" w:hAnsi="宋体" w:eastAsia="黑体"/>
          <w:bCs/>
          <w:color w:val="000000"/>
          <w:sz w:val="32"/>
        </w:rPr>
        <w:t>年</w:t>
      </w:r>
      <w:r>
        <w:rPr>
          <w:rFonts w:hint="eastAsia" w:ascii="宋体" w:hAnsi="宋体" w:eastAsia="黑体"/>
          <w:bCs/>
          <w:color w:val="000000"/>
          <w:sz w:val="32"/>
          <w:u w:val="single"/>
        </w:rPr>
        <w:t xml:space="preserve">  </w:t>
      </w:r>
      <w:r>
        <w:rPr>
          <w:rFonts w:hint="eastAsia" w:ascii="宋体" w:hAnsi="宋体" w:eastAsia="黑体"/>
          <w:bCs/>
          <w:color w:val="000000"/>
          <w:sz w:val="32"/>
        </w:rPr>
        <w:t>月</w:t>
      </w:r>
      <w:r>
        <w:rPr>
          <w:rFonts w:hint="eastAsia" w:ascii="宋体" w:hAnsi="宋体" w:eastAsia="黑体"/>
          <w:bCs/>
          <w:color w:val="000000"/>
          <w:sz w:val="32"/>
          <w:u w:val="single"/>
        </w:rPr>
        <w:t xml:space="preserve">-20  </w:t>
      </w:r>
      <w:r>
        <w:rPr>
          <w:rFonts w:hint="eastAsia" w:ascii="宋体" w:hAnsi="宋体" w:eastAsia="黑体"/>
          <w:bCs/>
          <w:color w:val="000000"/>
          <w:sz w:val="32"/>
        </w:rPr>
        <w:t>年</w:t>
      </w:r>
      <w:r>
        <w:rPr>
          <w:rFonts w:hint="eastAsia" w:ascii="宋体" w:hAnsi="宋体" w:eastAsia="黑体"/>
          <w:bCs/>
          <w:color w:val="000000"/>
          <w:sz w:val="32"/>
          <w:u w:val="single"/>
        </w:rPr>
        <w:t xml:space="preserve">  </w:t>
      </w:r>
      <w:r>
        <w:rPr>
          <w:rFonts w:hint="eastAsia" w:ascii="宋体" w:hAnsi="宋体" w:eastAsia="黑体"/>
          <w:bCs/>
          <w:color w:val="000000"/>
          <w:sz w:val="32"/>
        </w:rPr>
        <w:t>月</w:t>
      </w:r>
    </w:p>
    <w:p>
      <w:pPr>
        <w:pStyle w:val="6"/>
        <w:spacing w:line="400" w:lineRule="exact"/>
        <w:rPr>
          <w:rFonts w:ascii="宋体" w:hAnsi="宋体" w:eastAsia="黑体"/>
          <w:bCs/>
          <w:color w:val="000000"/>
          <w:sz w:val="32"/>
        </w:rPr>
      </w:pPr>
    </w:p>
    <w:p>
      <w:pPr>
        <w:rPr>
          <w:rFonts w:ascii="宋体" w:hAnsi="宋体"/>
          <w:color w:val="000000"/>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2"/>
        <w:gridCol w:w="3368"/>
        <w:gridCol w:w="990"/>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eastAsia="黑体"/>
                <w:color w:val="000000"/>
              </w:rPr>
            </w:pPr>
            <w:r>
              <w:rPr>
                <w:rFonts w:hint="eastAsia" w:ascii="宋体" w:hAnsi="宋体" w:eastAsia="黑体"/>
                <w:color w:val="000000"/>
              </w:rPr>
              <w:t>发现、处理违法违规行为情况</w:t>
            </w:r>
          </w:p>
        </w:tc>
        <w:tc>
          <w:tcPr>
            <w:tcW w:w="990" w:type="dxa"/>
            <w:vAlign w:val="top"/>
          </w:tcPr>
          <w:p>
            <w:pPr>
              <w:spacing w:line="400" w:lineRule="exact"/>
              <w:jc w:val="center"/>
              <w:rPr>
                <w:rFonts w:ascii="宋体" w:hAnsi="宋体" w:eastAsia="黑体"/>
                <w:color w:val="000000"/>
              </w:rPr>
            </w:pPr>
            <w:r>
              <w:rPr>
                <w:rFonts w:hint="eastAsia" w:ascii="宋体" w:hAnsi="宋体" w:eastAsia="黑体"/>
                <w:color w:val="000000"/>
              </w:rPr>
              <w:t>数量</w:t>
            </w:r>
          </w:p>
        </w:tc>
        <w:tc>
          <w:tcPr>
            <w:tcW w:w="902" w:type="dxa"/>
            <w:vAlign w:val="center"/>
          </w:tcPr>
          <w:p>
            <w:pPr>
              <w:spacing w:line="400" w:lineRule="exact"/>
              <w:jc w:val="center"/>
              <w:rPr>
                <w:rFonts w:ascii="宋体" w:hAnsi="宋体" w:eastAsia="黑体"/>
                <w:color w:val="000000"/>
              </w:rPr>
            </w:pPr>
            <w:r>
              <w:rPr>
                <w:rFonts w:hint="eastAsia" w:ascii="宋体" w:hAnsi="宋体" w:eastAsia="黑体"/>
                <w:color w:val="00000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医师出租、出借、转让《医师执业证书》(挂证)</w:t>
            </w:r>
          </w:p>
        </w:tc>
        <w:tc>
          <w:tcPr>
            <w:tcW w:w="990" w:type="dxa"/>
            <w:vAlign w:val="top"/>
          </w:tcPr>
          <w:p>
            <w:pPr>
              <w:spacing w:line="400" w:lineRule="exact"/>
              <w:jc w:val="center"/>
              <w:rPr>
                <w:rFonts w:ascii="宋体" w:hAnsi="宋体"/>
                <w:color w:val="000000"/>
              </w:rPr>
            </w:pPr>
          </w:p>
        </w:tc>
        <w:tc>
          <w:tcPr>
            <w:tcW w:w="902" w:type="dxa"/>
            <w:vMerge w:val="restart"/>
            <w:vAlign w:val="center"/>
          </w:tcPr>
          <w:p>
            <w:pPr>
              <w:spacing w:line="400" w:lineRule="exact"/>
              <w:rPr>
                <w:rFonts w:ascii="宋体" w:hAnsi="宋体"/>
                <w:color w:val="000000"/>
              </w:rPr>
            </w:pPr>
            <w:r>
              <w:rPr>
                <w:rFonts w:hint="eastAsia" w:ascii="宋体" w:hAnsi="宋体"/>
                <w:color w:val="000000"/>
              </w:rPr>
              <w:t xml:space="preserve"> 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无证行医</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医疗机构买卖、转让、租借《医疗机构执业许可证》或《医师执业证书》</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超出登记范围开展诊疗活动</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使用非卫生技术人员从事医疗卫生技术工作</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医</w:t>
            </w:r>
            <w:r>
              <w:rPr>
                <w:rFonts w:ascii="宋体" w:hAnsi="宋体"/>
                <w:color w:val="000000"/>
              </w:rPr>
              <w:t>疗机构空挂科目</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262" w:type="dxa"/>
            <w:vMerge w:val="restart"/>
            <w:vAlign w:val="center"/>
          </w:tcPr>
          <w:p>
            <w:pPr>
              <w:spacing w:line="400" w:lineRule="exact"/>
              <w:jc w:val="center"/>
              <w:rPr>
                <w:rFonts w:ascii="宋体" w:hAnsi="宋体"/>
                <w:color w:val="000000"/>
              </w:rPr>
            </w:pPr>
            <w:r>
              <w:rPr>
                <w:rFonts w:hint="eastAsia" w:ascii="宋体" w:hAnsi="宋体"/>
                <w:color w:val="000000"/>
              </w:rPr>
              <w:t>违规开展禁止类技术</w:t>
            </w:r>
          </w:p>
        </w:tc>
        <w:tc>
          <w:tcPr>
            <w:tcW w:w="3368" w:type="dxa"/>
            <w:vAlign w:val="center"/>
          </w:tcPr>
          <w:p>
            <w:pPr>
              <w:spacing w:line="400" w:lineRule="exact"/>
              <w:jc w:val="center"/>
              <w:rPr>
                <w:rFonts w:ascii="宋体" w:hAnsi="宋体"/>
                <w:color w:val="000000"/>
              </w:rPr>
            </w:pPr>
            <w:r>
              <w:rPr>
                <w:rFonts w:hint="eastAsia" w:ascii="宋体" w:hAnsi="宋体"/>
                <w:color w:val="000000"/>
              </w:rPr>
              <w:t>免疫细胞治疗</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3262" w:type="dxa"/>
            <w:vMerge w:val="continue"/>
            <w:vAlign w:val="center"/>
          </w:tcPr>
          <w:p>
            <w:pPr>
              <w:spacing w:line="400" w:lineRule="exact"/>
              <w:jc w:val="center"/>
              <w:rPr>
                <w:rFonts w:ascii="宋体" w:hAnsi="宋体"/>
                <w:color w:val="000000"/>
              </w:rPr>
            </w:pPr>
          </w:p>
        </w:tc>
        <w:tc>
          <w:tcPr>
            <w:tcW w:w="3368" w:type="dxa"/>
            <w:vAlign w:val="center"/>
          </w:tcPr>
          <w:p>
            <w:pPr>
              <w:spacing w:line="400" w:lineRule="exact"/>
              <w:jc w:val="center"/>
              <w:rPr>
                <w:rFonts w:ascii="宋体" w:hAnsi="宋体"/>
                <w:color w:val="000000"/>
              </w:rPr>
            </w:pPr>
            <w:r>
              <w:rPr>
                <w:rFonts w:hint="eastAsia" w:ascii="宋体" w:hAnsi="宋体"/>
                <w:color w:val="000000"/>
              </w:rPr>
              <w:t>其他</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违规开展限制类技术</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违规开展干细胞临床研究和治疗</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themeColor="text1"/>
                <w:lang w:eastAsia="zh-CN"/>
                <w14:textFill>
                  <w14:solidFill>
                    <w14:schemeClr w14:val="tx1"/>
                  </w14:solidFill>
                </w14:textFill>
              </w:rPr>
              <w:t>使用</w:t>
            </w:r>
            <w:r>
              <w:rPr>
                <w:rFonts w:hint="eastAsia" w:ascii="宋体" w:hAnsi="宋体"/>
                <w:color w:val="000000" w:themeColor="text1"/>
                <w14:textFill>
                  <w14:solidFill>
                    <w14:schemeClr w14:val="tx1"/>
                  </w14:solidFill>
                </w14:textFill>
              </w:rPr>
              <w:t>假药</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出具虚假证明</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违规获取或开展角膜移植</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违规开展肝、肾、心、肺等大器官移植</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未按要求公示药品、医用材料及医疗服务价格</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乱收费和不正当价格行为</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欺骗、强迫诊疗或消费，诱导医疗或过度医疗等违法违规行为</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医</w:t>
            </w:r>
            <w:r>
              <w:rPr>
                <w:rFonts w:ascii="宋体" w:hAnsi="宋体"/>
                <w:color w:val="000000"/>
              </w:rPr>
              <w:t>疗机构名称不规范</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其他违反医疗法律法规行为</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骗取医疗保险基金</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hint="default" w:ascii="宋体" w:hAnsi="宋体" w:eastAsia="宋体"/>
                <w:b w:val="0"/>
                <w:bCs w:val="0"/>
                <w:color w:val="000000"/>
                <w:lang w:val="en-US" w:eastAsia="zh-CN"/>
              </w:rPr>
            </w:pPr>
            <w:r>
              <w:rPr>
                <w:rFonts w:hint="eastAsia" w:ascii="宋体" w:hAnsi="宋体"/>
                <w:b w:val="0"/>
                <w:bCs w:val="0"/>
                <w:color w:val="000000"/>
                <w:lang w:val="en-US" w:eastAsia="zh-CN"/>
              </w:rPr>
              <w:t>以医疗名义推广销售所谓保健相关用品行为</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hint="default" w:ascii="宋体" w:hAnsi="宋体" w:eastAsia="宋体"/>
                <w:b w:val="0"/>
                <w:bCs w:val="0"/>
                <w:color w:val="000000"/>
                <w:lang w:val="en-US" w:eastAsia="zh-CN"/>
              </w:rPr>
            </w:pPr>
            <w:r>
              <w:rPr>
                <w:rFonts w:hint="eastAsia" w:ascii="宋体" w:hAnsi="宋体"/>
                <w:b w:val="0"/>
                <w:bCs w:val="0"/>
                <w:color w:val="000000"/>
                <w:lang w:val="en-US" w:eastAsia="zh-CN"/>
              </w:rPr>
              <w:t>违反行风建设“九不准”行为</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hint="default" w:ascii="宋体" w:hAnsi="宋体" w:eastAsia="宋体"/>
                <w:b w:val="0"/>
                <w:bCs w:val="0"/>
                <w:color w:val="000000"/>
                <w:lang w:val="en-US" w:eastAsia="zh-CN"/>
              </w:rPr>
            </w:pPr>
            <w:r>
              <w:rPr>
                <w:rFonts w:hint="eastAsia" w:ascii="宋体" w:hAnsi="宋体"/>
                <w:b w:val="0"/>
                <w:bCs w:val="0"/>
                <w:color w:val="000000"/>
                <w:lang w:val="en-US" w:eastAsia="zh-CN"/>
              </w:rPr>
              <w:t>是否落实处方点评制度</w:t>
            </w:r>
          </w:p>
        </w:tc>
        <w:tc>
          <w:tcPr>
            <w:tcW w:w="990" w:type="dxa"/>
            <w:vAlign w:val="top"/>
          </w:tcPr>
          <w:p>
            <w:pPr>
              <w:spacing w:line="400" w:lineRule="exact"/>
              <w:jc w:val="center"/>
              <w:rPr>
                <w:rFonts w:ascii="宋体" w:hAnsi="宋体"/>
                <w:color w:val="000000"/>
              </w:rPr>
            </w:pPr>
          </w:p>
        </w:tc>
        <w:tc>
          <w:tcPr>
            <w:tcW w:w="902" w:type="dxa"/>
            <w:vMerge w:val="restart"/>
            <w:vAlign w:val="center"/>
          </w:tcPr>
          <w:p>
            <w:pPr>
              <w:spacing w:line="400" w:lineRule="exact"/>
              <w:jc w:val="center"/>
              <w:rPr>
                <w:rFonts w:hint="eastAsia" w:ascii="宋体" w:hAnsi="宋体" w:eastAsia="宋体"/>
                <w:color w:val="000000"/>
                <w:lang w:eastAsia="zh-CN"/>
              </w:rPr>
            </w:pPr>
            <w:r>
              <w:rPr>
                <w:rFonts w:hint="eastAsia" w:ascii="宋体" w:hAnsi="宋体"/>
                <w:color w:val="000000"/>
                <w:lang w:eastAsia="zh-CN"/>
              </w:rPr>
              <w:t>填“是”或“否”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hint="default" w:ascii="宋体" w:hAnsi="宋体" w:eastAsia="宋体"/>
                <w:b w:val="0"/>
                <w:bCs w:val="0"/>
                <w:color w:val="000000"/>
                <w:lang w:val="en-US" w:eastAsia="zh-CN"/>
              </w:rPr>
            </w:pPr>
            <w:r>
              <w:rPr>
                <w:rFonts w:hint="eastAsia" w:ascii="宋体" w:hAnsi="宋体"/>
                <w:b w:val="0"/>
                <w:bCs w:val="0"/>
                <w:color w:val="000000"/>
                <w:lang w:val="en-US" w:eastAsia="zh-CN"/>
              </w:rPr>
              <w:t>是否落实机构内辅助用药动态监测管理</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hint="eastAsia" w:ascii="宋体" w:hAnsi="宋体" w:eastAsia="宋体"/>
                <w:b w:val="0"/>
                <w:bCs w:val="0"/>
                <w:color w:val="000000"/>
                <w:lang w:val="en-US" w:eastAsia="zh-CN"/>
              </w:rPr>
            </w:pPr>
            <w:r>
              <w:rPr>
                <w:rFonts w:hint="eastAsia" w:ascii="宋体" w:hAnsi="宋体"/>
                <w:b w:val="0"/>
                <w:bCs w:val="0"/>
                <w:color w:val="000000"/>
                <w:lang w:val="en-US" w:eastAsia="zh-CN"/>
              </w:rPr>
              <w:t>是否落实机构内高值医用耗材动态监测管理</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hint="default" w:ascii="宋体" w:hAnsi="宋体" w:eastAsia="宋体"/>
                <w:b w:val="0"/>
                <w:bCs w:val="0"/>
                <w:color w:val="000000"/>
                <w:lang w:val="en-US" w:eastAsia="zh-CN"/>
              </w:rPr>
            </w:pPr>
            <w:r>
              <w:rPr>
                <w:rFonts w:hint="eastAsia" w:ascii="宋体" w:hAnsi="宋体"/>
                <w:b w:val="0"/>
                <w:bCs w:val="0"/>
                <w:color w:val="000000"/>
                <w:lang w:val="en-US" w:eastAsia="zh-CN"/>
              </w:rPr>
              <w:t>是否严格禁止机构工作人员违规统方管理</w:t>
            </w:r>
          </w:p>
        </w:tc>
        <w:tc>
          <w:tcPr>
            <w:tcW w:w="990" w:type="dxa"/>
            <w:vAlign w:val="top"/>
          </w:tcPr>
          <w:p>
            <w:pPr>
              <w:spacing w:line="400" w:lineRule="exact"/>
              <w:jc w:val="center"/>
              <w:rPr>
                <w:rFonts w:ascii="宋体" w:hAnsi="宋体"/>
                <w:color w:val="000000"/>
              </w:rPr>
            </w:pPr>
          </w:p>
        </w:tc>
        <w:tc>
          <w:tcPr>
            <w:tcW w:w="902" w:type="dxa"/>
            <w:vMerge w:val="continue"/>
            <w:vAlign w:val="center"/>
          </w:tcPr>
          <w:p>
            <w:pPr>
              <w:spacing w:line="40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清理违法广告</w:t>
            </w:r>
          </w:p>
        </w:tc>
        <w:tc>
          <w:tcPr>
            <w:tcW w:w="990" w:type="dxa"/>
            <w:vAlign w:val="top"/>
          </w:tcPr>
          <w:p>
            <w:pPr>
              <w:spacing w:line="400" w:lineRule="exact"/>
              <w:jc w:val="center"/>
              <w:rPr>
                <w:rFonts w:ascii="宋体" w:hAnsi="宋体"/>
                <w:color w:val="000000"/>
              </w:rPr>
            </w:pPr>
          </w:p>
        </w:tc>
        <w:tc>
          <w:tcPr>
            <w:tcW w:w="902" w:type="dxa"/>
            <w:vAlign w:val="center"/>
          </w:tcPr>
          <w:p>
            <w:pPr>
              <w:spacing w:line="400" w:lineRule="exact"/>
              <w:jc w:val="center"/>
              <w:rPr>
                <w:rFonts w:ascii="宋体" w:hAnsi="宋体"/>
                <w:color w:val="000000"/>
              </w:rPr>
            </w:pPr>
            <w:r>
              <w:rPr>
                <w:rFonts w:hint="eastAsia" w:ascii="宋体" w:hAnsi="宋体"/>
                <w:color w:val="00000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关闭或整改网站、微信群、QQ群、微博、微信公众号等网络媒体</w:t>
            </w:r>
          </w:p>
        </w:tc>
        <w:tc>
          <w:tcPr>
            <w:tcW w:w="990" w:type="dxa"/>
            <w:vAlign w:val="top"/>
          </w:tcPr>
          <w:p>
            <w:pPr>
              <w:spacing w:line="400" w:lineRule="exact"/>
              <w:jc w:val="center"/>
              <w:rPr>
                <w:rFonts w:ascii="宋体" w:hAnsi="宋体"/>
                <w:color w:val="000000"/>
              </w:rPr>
            </w:pPr>
          </w:p>
        </w:tc>
        <w:tc>
          <w:tcPr>
            <w:tcW w:w="902" w:type="dxa"/>
            <w:vAlign w:val="center"/>
          </w:tcPr>
          <w:p>
            <w:pPr>
              <w:spacing w:line="400" w:lineRule="exact"/>
              <w:jc w:val="center"/>
              <w:rPr>
                <w:rFonts w:ascii="宋体" w:hAnsi="宋体"/>
                <w:color w:val="000000"/>
              </w:rPr>
            </w:pPr>
            <w:r>
              <w:rPr>
                <w:rFonts w:hint="eastAsia" w:ascii="宋体" w:hAnsi="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lang w:eastAsia="zh-CN"/>
              </w:rPr>
              <w:t>被</w:t>
            </w:r>
            <w:r>
              <w:rPr>
                <w:rFonts w:hint="eastAsia" w:ascii="宋体" w:hAnsi="宋体"/>
                <w:color w:val="000000"/>
              </w:rPr>
              <w:t>约</w:t>
            </w:r>
            <w:r>
              <w:rPr>
                <w:rFonts w:ascii="宋体" w:hAnsi="宋体"/>
                <w:color w:val="000000"/>
              </w:rPr>
              <w:t>谈</w:t>
            </w:r>
          </w:p>
        </w:tc>
        <w:tc>
          <w:tcPr>
            <w:tcW w:w="990" w:type="dxa"/>
            <w:vAlign w:val="top"/>
          </w:tcPr>
          <w:p>
            <w:pPr>
              <w:spacing w:line="400" w:lineRule="exact"/>
              <w:jc w:val="center"/>
              <w:rPr>
                <w:rFonts w:ascii="宋体" w:hAnsi="宋体"/>
                <w:color w:val="000000"/>
              </w:rPr>
            </w:pPr>
          </w:p>
        </w:tc>
        <w:tc>
          <w:tcPr>
            <w:tcW w:w="902" w:type="dxa"/>
            <w:vAlign w:val="center"/>
          </w:tcPr>
          <w:p>
            <w:pPr>
              <w:spacing w:line="400" w:lineRule="exact"/>
              <w:jc w:val="center"/>
              <w:rPr>
                <w:rFonts w:hint="eastAsia" w:ascii="宋体" w:hAnsi="宋体" w:eastAsia="宋体"/>
                <w:color w:val="000000"/>
                <w:lang w:eastAsia="zh-CN"/>
              </w:rPr>
            </w:pPr>
            <w:r>
              <w:rPr>
                <w:rFonts w:hint="eastAsia" w:ascii="宋体" w:hAnsi="宋体"/>
                <w:color w:val="000000"/>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lang w:eastAsia="zh-CN"/>
              </w:rPr>
              <w:t>被</w:t>
            </w:r>
            <w:r>
              <w:rPr>
                <w:rFonts w:hint="eastAsia" w:ascii="宋体" w:hAnsi="宋体"/>
                <w:color w:val="000000"/>
              </w:rPr>
              <w:t>通报</w:t>
            </w:r>
          </w:p>
        </w:tc>
        <w:tc>
          <w:tcPr>
            <w:tcW w:w="990" w:type="dxa"/>
            <w:vAlign w:val="top"/>
          </w:tcPr>
          <w:p>
            <w:pPr>
              <w:spacing w:line="400" w:lineRule="exact"/>
              <w:jc w:val="center"/>
              <w:rPr>
                <w:rFonts w:ascii="宋体" w:hAnsi="宋体"/>
                <w:color w:val="000000"/>
              </w:rPr>
            </w:pPr>
          </w:p>
        </w:tc>
        <w:tc>
          <w:tcPr>
            <w:tcW w:w="902" w:type="dxa"/>
            <w:vAlign w:val="center"/>
          </w:tcPr>
          <w:p>
            <w:pPr>
              <w:spacing w:line="400" w:lineRule="exact"/>
              <w:jc w:val="center"/>
              <w:rPr>
                <w:rFonts w:ascii="宋体" w:hAnsi="宋体"/>
                <w:color w:val="000000"/>
              </w:rPr>
            </w:pPr>
            <w:r>
              <w:rPr>
                <w:rFonts w:hint="eastAsia" w:ascii="宋体" w:hAnsi="宋体"/>
                <w:color w:val="000000"/>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停</w:t>
            </w:r>
            <w:r>
              <w:rPr>
                <w:rFonts w:ascii="宋体" w:hAnsi="宋体"/>
                <w:color w:val="000000"/>
              </w:rPr>
              <w:t>业整</w:t>
            </w:r>
            <w:r>
              <w:rPr>
                <w:rFonts w:hint="eastAsia" w:ascii="宋体" w:hAnsi="宋体"/>
                <w:color w:val="000000"/>
              </w:rPr>
              <w:t>顿</w:t>
            </w:r>
          </w:p>
        </w:tc>
        <w:tc>
          <w:tcPr>
            <w:tcW w:w="990" w:type="dxa"/>
            <w:vAlign w:val="top"/>
          </w:tcPr>
          <w:p>
            <w:pPr>
              <w:spacing w:line="400" w:lineRule="exact"/>
              <w:jc w:val="center"/>
              <w:rPr>
                <w:rFonts w:ascii="宋体" w:hAnsi="宋体"/>
                <w:color w:val="000000"/>
              </w:rPr>
            </w:pPr>
          </w:p>
        </w:tc>
        <w:tc>
          <w:tcPr>
            <w:tcW w:w="902" w:type="dxa"/>
            <w:vAlign w:val="center"/>
          </w:tcPr>
          <w:p>
            <w:pPr>
              <w:spacing w:line="400" w:lineRule="exact"/>
              <w:jc w:val="center"/>
              <w:rPr>
                <w:rFonts w:ascii="宋体" w:hAnsi="宋体"/>
                <w:color w:val="000000"/>
              </w:rPr>
            </w:pPr>
            <w:r>
              <w:rPr>
                <w:rFonts w:hint="eastAsia" w:ascii="宋体" w:hAnsi="宋体"/>
                <w:color w:val="000000"/>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注</w:t>
            </w:r>
            <w:r>
              <w:rPr>
                <w:rFonts w:ascii="宋体" w:hAnsi="宋体"/>
                <w:color w:val="000000"/>
              </w:rPr>
              <w:t>销许可</w:t>
            </w:r>
          </w:p>
        </w:tc>
        <w:tc>
          <w:tcPr>
            <w:tcW w:w="990" w:type="dxa"/>
            <w:vAlign w:val="top"/>
          </w:tcPr>
          <w:p>
            <w:pPr>
              <w:spacing w:line="400" w:lineRule="exact"/>
              <w:jc w:val="center"/>
              <w:rPr>
                <w:rFonts w:ascii="宋体" w:hAnsi="宋体"/>
                <w:color w:val="000000"/>
              </w:rPr>
            </w:pPr>
          </w:p>
        </w:tc>
        <w:tc>
          <w:tcPr>
            <w:tcW w:w="902" w:type="dxa"/>
            <w:vAlign w:val="center"/>
          </w:tcPr>
          <w:p>
            <w:pPr>
              <w:spacing w:line="400" w:lineRule="exact"/>
              <w:jc w:val="center"/>
              <w:rPr>
                <w:rFonts w:ascii="宋体" w:hAnsi="宋体"/>
                <w:color w:val="000000"/>
              </w:rPr>
            </w:pPr>
            <w:r>
              <w:rPr>
                <w:rFonts w:hint="eastAsia" w:ascii="宋体" w:hAnsi="宋体"/>
                <w:color w:val="000000"/>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撤</w:t>
            </w:r>
            <w:r>
              <w:rPr>
                <w:rFonts w:ascii="宋体" w:hAnsi="宋体"/>
                <w:color w:val="000000"/>
              </w:rPr>
              <w:t>销许可</w:t>
            </w:r>
          </w:p>
        </w:tc>
        <w:tc>
          <w:tcPr>
            <w:tcW w:w="990" w:type="dxa"/>
            <w:vAlign w:val="top"/>
          </w:tcPr>
          <w:p>
            <w:pPr>
              <w:spacing w:line="400" w:lineRule="exact"/>
              <w:jc w:val="center"/>
              <w:rPr>
                <w:rFonts w:ascii="宋体" w:hAnsi="宋体"/>
                <w:color w:val="000000"/>
              </w:rPr>
            </w:pPr>
          </w:p>
        </w:tc>
        <w:tc>
          <w:tcPr>
            <w:tcW w:w="902" w:type="dxa"/>
            <w:vAlign w:val="center"/>
          </w:tcPr>
          <w:p>
            <w:pPr>
              <w:spacing w:line="400" w:lineRule="exact"/>
              <w:jc w:val="center"/>
              <w:rPr>
                <w:rFonts w:ascii="宋体" w:hAnsi="宋体"/>
                <w:color w:val="000000"/>
              </w:rPr>
            </w:pPr>
            <w:r>
              <w:rPr>
                <w:rFonts w:hint="eastAsia" w:ascii="宋体" w:hAnsi="宋体"/>
                <w:color w:val="000000"/>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降低</w:t>
            </w:r>
            <w:r>
              <w:rPr>
                <w:rFonts w:ascii="宋体" w:hAnsi="宋体"/>
                <w:color w:val="000000"/>
              </w:rPr>
              <w:t>等级</w:t>
            </w:r>
          </w:p>
        </w:tc>
        <w:tc>
          <w:tcPr>
            <w:tcW w:w="990" w:type="dxa"/>
            <w:vAlign w:val="top"/>
          </w:tcPr>
          <w:p>
            <w:pPr>
              <w:spacing w:line="400" w:lineRule="exact"/>
              <w:jc w:val="center"/>
              <w:rPr>
                <w:rFonts w:ascii="宋体" w:hAnsi="宋体"/>
                <w:color w:val="000000"/>
              </w:rPr>
            </w:pPr>
          </w:p>
        </w:tc>
        <w:tc>
          <w:tcPr>
            <w:tcW w:w="902" w:type="dxa"/>
            <w:vAlign w:val="center"/>
          </w:tcPr>
          <w:p>
            <w:pPr>
              <w:spacing w:line="400" w:lineRule="exact"/>
              <w:jc w:val="center"/>
              <w:rPr>
                <w:rFonts w:ascii="宋体" w:hAnsi="宋体"/>
                <w:color w:val="000000"/>
              </w:rPr>
            </w:pPr>
            <w:r>
              <w:rPr>
                <w:rFonts w:hint="eastAsia" w:ascii="宋体" w:hAnsi="宋体"/>
                <w:color w:val="000000"/>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执</w:t>
            </w:r>
            <w:r>
              <w:rPr>
                <w:rFonts w:ascii="宋体" w:hAnsi="宋体"/>
                <w:color w:val="000000"/>
              </w:rPr>
              <w:t>业</w:t>
            </w:r>
            <w:r>
              <w:rPr>
                <w:rFonts w:hint="eastAsia" w:ascii="宋体" w:hAnsi="宋体"/>
                <w:color w:val="000000"/>
              </w:rPr>
              <w:t>许</w:t>
            </w:r>
            <w:r>
              <w:rPr>
                <w:rFonts w:ascii="宋体" w:hAnsi="宋体"/>
                <w:color w:val="000000"/>
              </w:rPr>
              <w:t>可证</w:t>
            </w:r>
            <w:r>
              <w:rPr>
                <w:rFonts w:hint="eastAsia" w:ascii="宋体" w:hAnsi="宋体"/>
                <w:color w:val="000000"/>
              </w:rPr>
              <w:t>延</w:t>
            </w:r>
            <w:r>
              <w:rPr>
                <w:rFonts w:ascii="宋体" w:hAnsi="宋体"/>
                <w:color w:val="000000"/>
              </w:rPr>
              <w:t>期校验</w:t>
            </w:r>
          </w:p>
        </w:tc>
        <w:tc>
          <w:tcPr>
            <w:tcW w:w="990" w:type="dxa"/>
            <w:vAlign w:val="top"/>
          </w:tcPr>
          <w:p>
            <w:pPr>
              <w:spacing w:line="400" w:lineRule="exact"/>
              <w:jc w:val="center"/>
              <w:rPr>
                <w:rFonts w:ascii="宋体" w:hAnsi="宋体"/>
                <w:color w:val="000000"/>
              </w:rPr>
            </w:pPr>
          </w:p>
        </w:tc>
        <w:tc>
          <w:tcPr>
            <w:tcW w:w="902" w:type="dxa"/>
            <w:vAlign w:val="center"/>
          </w:tcPr>
          <w:p>
            <w:pPr>
              <w:spacing w:line="400" w:lineRule="exact"/>
              <w:jc w:val="center"/>
              <w:rPr>
                <w:rFonts w:ascii="宋体" w:hAnsi="宋体"/>
                <w:color w:val="000000"/>
              </w:rPr>
            </w:pPr>
            <w:r>
              <w:rPr>
                <w:rFonts w:hint="eastAsia" w:ascii="宋体" w:hAnsi="宋体"/>
                <w:color w:val="000000"/>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医</w:t>
            </w:r>
            <w:r>
              <w:rPr>
                <w:rFonts w:ascii="宋体" w:hAnsi="宋体"/>
                <w:color w:val="000000"/>
              </w:rPr>
              <w:t>疗广告</w:t>
            </w:r>
            <w:r>
              <w:rPr>
                <w:rFonts w:hint="eastAsia" w:ascii="宋体" w:hAnsi="宋体"/>
                <w:color w:val="000000"/>
              </w:rPr>
              <w:t>申请</w:t>
            </w:r>
            <w:r>
              <w:rPr>
                <w:rFonts w:ascii="宋体" w:hAnsi="宋体"/>
                <w:color w:val="000000"/>
              </w:rPr>
              <w:t>延期</w:t>
            </w:r>
            <w:r>
              <w:rPr>
                <w:rFonts w:hint="eastAsia" w:ascii="宋体" w:hAnsi="宋体"/>
                <w:color w:val="000000"/>
              </w:rPr>
              <w:t>批</w:t>
            </w:r>
            <w:r>
              <w:rPr>
                <w:rFonts w:ascii="宋体" w:hAnsi="宋体"/>
                <w:color w:val="000000"/>
              </w:rPr>
              <w:t>复</w:t>
            </w:r>
          </w:p>
        </w:tc>
        <w:tc>
          <w:tcPr>
            <w:tcW w:w="990" w:type="dxa"/>
            <w:vAlign w:val="top"/>
          </w:tcPr>
          <w:p>
            <w:pPr>
              <w:spacing w:line="400" w:lineRule="exact"/>
              <w:jc w:val="center"/>
              <w:rPr>
                <w:rFonts w:ascii="宋体" w:hAnsi="宋体"/>
                <w:color w:val="000000"/>
              </w:rPr>
            </w:pPr>
          </w:p>
        </w:tc>
        <w:tc>
          <w:tcPr>
            <w:tcW w:w="902" w:type="dxa"/>
            <w:vAlign w:val="center"/>
          </w:tcPr>
          <w:p>
            <w:pPr>
              <w:spacing w:line="400" w:lineRule="exact"/>
              <w:jc w:val="center"/>
              <w:rPr>
                <w:rFonts w:ascii="宋体" w:hAnsi="宋体"/>
                <w:color w:val="000000"/>
              </w:rPr>
            </w:pPr>
            <w:r>
              <w:rPr>
                <w:rFonts w:hint="eastAsia" w:ascii="宋体" w:hAnsi="宋体"/>
                <w:color w:val="000000"/>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30" w:type="dxa"/>
            <w:gridSpan w:val="2"/>
            <w:vAlign w:val="center"/>
          </w:tcPr>
          <w:p>
            <w:pPr>
              <w:spacing w:line="400" w:lineRule="exact"/>
              <w:jc w:val="center"/>
              <w:rPr>
                <w:rFonts w:ascii="宋体" w:hAnsi="宋体"/>
                <w:color w:val="000000"/>
              </w:rPr>
            </w:pPr>
            <w:r>
              <w:rPr>
                <w:rFonts w:hint="eastAsia" w:ascii="宋体" w:hAnsi="宋体"/>
                <w:color w:val="000000"/>
              </w:rPr>
              <w:t>撤销医疗广告</w:t>
            </w:r>
            <w:r>
              <w:rPr>
                <w:rFonts w:ascii="宋体" w:hAnsi="宋体"/>
                <w:color w:val="000000"/>
              </w:rPr>
              <w:t>审批证明</w:t>
            </w:r>
          </w:p>
        </w:tc>
        <w:tc>
          <w:tcPr>
            <w:tcW w:w="990" w:type="dxa"/>
            <w:vAlign w:val="top"/>
          </w:tcPr>
          <w:p>
            <w:pPr>
              <w:spacing w:line="400" w:lineRule="exact"/>
              <w:jc w:val="center"/>
              <w:rPr>
                <w:rFonts w:ascii="宋体" w:hAnsi="宋体"/>
                <w:color w:val="000000"/>
              </w:rPr>
            </w:pPr>
          </w:p>
        </w:tc>
        <w:tc>
          <w:tcPr>
            <w:tcW w:w="902" w:type="dxa"/>
            <w:vAlign w:val="center"/>
          </w:tcPr>
          <w:p>
            <w:pPr>
              <w:spacing w:line="400" w:lineRule="exact"/>
              <w:jc w:val="center"/>
              <w:rPr>
                <w:rFonts w:ascii="宋体" w:hAnsi="宋体"/>
                <w:color w:val="000000"/>
              </w:rPr>
            </w:pPr>
            <w:r>
              <w:rPr>
                <w:rFonts w:hint="eastAsia" w:ascii="宋体" w:hAnsi="宋体"/>
                <w:color w:val="000000"/>
                <w:lang w:eastAsia="zh-CN"/>
              </w:rPr>
              <w:t>次</w:t>
            </w:r>
          </w:p>
        </w:tc>
      </w:tr>
    </w:tbl>
    <w:p>
      <w:pPr>
        <w:rPr>
          <w:rFonts w:hint="eastAsia"/>
          <w:lang w:val="en-US" w:eastAsia="zh-CN"/>
        </w:rPr>
      </w:pPr>
    </w:p>
    <w:p>
      <w:pPr>
        <w:rPr>
          <w:rFonts w:hint="eastAsia"/>
          <w:sz w:val="28"/>
          <w:szCs w:val="28"/>
          <w:lang w:val="en-US" w:eastAsia="zh-CN"/>
        </w:rPr>
      </w:pPr>
      <w:r>
        <w:rPr>
          <w:rFonts w:hint="eastAsia"/>
          <w:sz w:val="28"/>
          <w:szCs w:val="28"/>
          <w:lang w:val="en-US" w:eastAsia="zh-CN"/>
        </w:rPr>
        <w:t>填报人：</w:t>
      </w:r>
      <w:r>
        <w:rPr>
          <w:rFonts w:hint="eastAsia"/>
          <w:sz w:val="28"/>
          <w:szCs w:val="28"/>
          <w:u w:val="single"/>
          <w:lang w:val="en-US" w:eastAsia="zh-CN"/>
        </w:rPr>
        <w:t xml:space="preserve">           </w:t>
      </w:r>
      <w:r>
        <w:rPr>
          <w:rFonts w:hint="eastAsia"/>
          <w:sz w:val="28"/>
          <w:szCs w:val="28"/>
          <w:lang w:val="en-US" w:eastAsia="zh-CN"/>
        </w:rPr>
        <w:t xml:space="preserve">              分管负责人：</w:t>
      </w:r>
      <w:r>
        <w:rPr>
          <w:rFonts w:hint="eastAsia"/>
          <w:sz w:val="28"/>
          <w:szCs w:val="28"/>
          <w:u w:val="single"/>
          <w:lang w:val="en-US" w:eastAsia="zh-CN"/>
        </w:rPr>
        <w:t xml:space="preserve">             </w:t>
      </w:r>
      <w:r>
        <w:rPr>
          <w:rFonts w:hint="eastAsia"/>
          <w:sz w:val="28"/>
          <w:szCs w:val="28"/>
          <w:lang w:val="en-US" w:eastAsia="zh-CN"/>
        </w:rPr>
        <w:t xml:space="preserve">                    </w:t>
      </w:r>
    </w:p>
    <w:p>
      <w:pPr>
        <w:rPr>
          <w:rFonts w:hint="eastAsia"/>
          <w:lang w:val="en-US" w:eastAsia="zh-CN"/>
        </w:rPr>
      </w:pPr>
      <w:r>
        <w:rPr>
          <w:rFonts w:hint="eastAsia"/>
          <w:sz w:val="28"/>
          <w:szCs w:val="28"/>
          <w:lang w:val="en-US" w:eastAsia="zh-CN"/>
        </w:rPr>
        <w:t>主要负责人：</w:t>
      </w:r>
      <w:r>
        <w:rPr>
          <w:rFonts w:hint="eastAsia"/>
          <w:sz w:val="28"/>
          <w:szCs w:val="28"/>
          <w:u w:val="single"/>
          <w:lang w:val="en-US" w:eastAsia="zh-CN"/>
        </w:rPr>
        <w:t xml:space="preserve">         </w:t>
      </w:r>
      <w:r>
        <w:rPr>
          <w:rFonts w:hint="eastAsia"/>
          <w:sz w:val="28"/>
          <w:szCs w:val="28"/>
          <w:lang w:val="en-US" w:eastAsia="zh-CN"/>
        </w:rPr>
        <w:t xml:space="preserve">            联系电话：</w:t>
      </w:r>
      <w:r>
        <w:rPr>
          <w:rFonts w:hint="eastAsia"/>
          <w:sz w:val="28"/>
          <w:szCs w:val="28"/>
          <w:u w:val="single"/>
          <w:lang w:val="en-US" w:eastAsia="zh-CN"/>
        </w:rPr>
        <w:t xml:space="preserve">               </w:t>
      </w:r>
      <w:r>
        <w:rPr>
          <w:rFonts w:hint="eastAsia"/>
          <w:sz w:val="28"/>
          <w:szCs w:val="28"/>
          <w:lang w:val="en-US" w:eastAsia="zh-CN"/>
        </w:rPr>
        <w:t xml:space="preserve">      </w:t>
      </w:r>
      <w:r>
        <w:rPr>
          <w:rFonts w:hint="eastAsia"/>
          <w:lang w:val="en-US" w:eastAsia="zh-CN"/>
        </w:rPr>
        <w:t xml:space="preserve">                         </w:t>
      </w:r>
    </w:p>
    <w:p>
      <w:pPr>
        <w:numPr>
          <w:ilvl w:val="0"/>
          <w:numId w:val="0"/>
        </w:numPr>
        <w:tabs>
          <w:tab w:val="left" w:pos="1044"/>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填表说明：本表用于各医疗机构自查上报，</w:t>
      </w:r>
      <w:r>
        <w:rPr>
          <w:rFonts w:hint="eastAsia" w:ascii="宋体" w:hAnsi="宋体" w:cs="宋体"/>
          <w:kern w:val="2"/>
          <w:sz w:val="28"/>
          <w:szCs w:val="28"/>
          <w:lang w:val="en-US" w:eastAsia="zh-CN" w:bidi="ar-SA"/>
        </w:rPr>
        <w:t>委直医疗机构分</w:t>
      </w:r>
      <w:r>
        <w:rPr>
          <w:rFonts w:hint="eastAsia" w:ascii="宋体" w:hAnsi="宋体" w:eastAsia="宋体" w:cs="宋体"/>
          <w:kern w:val="2"/>
          <w:sz w:val="28"/>
          <w:szCs w:val="28"/>
          <w:lang w:val="en-US" w:eastAsia="zh-CN" w:bidi="ar-SA"/>
        </w:rPr>
        <w:t>别于201</w:t>
      </w:r>
      <w:r>
        <w:rPr>
          <w:rFonts w:hint="eastAsia" w:ascii="宋体" w:hAnsi="宋体" w:cs="宋体"/>
          <w:kern w:val="2"/>
          <w:sz w:val="28"/>
          <w:szCs w:val="28"/>
          <w:lang w:val="en-US" w:eastAsia="zh-CN" w:bidi="ar-SA"/>
        </w:rPr>
        <w:t>9</w:t>
      </w:r>
      <w:r>
        <w:rPr>
          <w:rFonts w:hint="eastAsia" w:ascii="宋体" w:hAnsi="宋体" w:eastAsia="宋体" w:cs="宋体"/>
          <w:kern w:val="2"/>
          <w:sz w:val="28"/>
          <w:szCs w:val="28"/>
          <w:lang w:val="en-US" w:eastAsia="zh-CN" w:bidi="ar-SA"/>
        </w:rPr>
        <w:t>年6月</w:t>
      </w:r>
      <w:r>
        <w:rPr>
          <w:rFonts w:hint="eastAsia" w:ascii="宋体" w:hAnsi="宋体" w:cs="宋体"/>
          <w:kern w:val="2"/>
          <w:sz w:val="28"/>
          <w:szCs w:val="28"/>
          <w:lang w:val="en-US" w:eastAsia="zh-CN" w:bidi="ar-SA"/>
        </w:rPr>
        <w:t>30</w:t>
      </w:r>
      <w:r>
        <w:rPr>
          <w:rFonts w:hint="eastAsia" w:ascii="宋体" w:hAnsi="宋体" w:eastAsia="宋体" w:cs="宋体"/>
          <w:kern w:val="2"/>
          <w:sz w:val="28"/>
          <w:szCs w:val="28"/>
          <w:lang w:val="en-US" w:eastAsia="zh-CN" w:bidi="ar-SA"/>
        </w:rPr>
        <w:t>日前、9月</w:t>
      </w:r>
      <w:r>
        <w:rPr>
          <w:rFonts w:hint="eastAsia" w:ascii="宋体" w:hAnsi="宋体" w:cs="宋体"/>
          <w:kern w:val="2"/>
          <w:sz w:val="28"/>
          <w:szCs w:val="28"/>
          <w:lang w:val="en-US" w:eastAsia="zh-CN" w:bidi="ar-SA"/>
        </w:rPr>
        <w:t>30</w:t>
      </w:r>
      <w:r>
        <w:rPr>
          <w:rFonts w:hint="eastAsia" w:ascii="宋体" w:hAnsi="宋体" w:eastAsia="宋体" w:cs="宋体"/>
          <w:kern w:val="2"/>
          <w:sz w:val="28"/>
          <w:szCs w:val="28"/>
          <w:lang w:val="en-US" w:eastAsia="zh-CN" w:bidi="ar-SA"/>
        </w:rPr>
        <w:t>日前和20</w:t>
      </w:r>
      <w:r>
        <w:rPr>
          <w:rFonts w:hint="eastAsia" w:ascii="宋体" w:hAnsi="宋体" w:cs="宋体"/>
          <w:kern w:val="2"/>
          <w:sz w:val="28"/>
          <w:szCs w:val="28"/>
          <w:lang w:val="en-US" w:eastAsia="zh-CN" w:bidi="ar-SA"/>
        </w:rPr>
        <w:t>20</w:t>
      </w:r>
      <w:r>
        <w:rPr>
          <w:rFonts w:hint="eastAsia" w:ascii="宋体" w:hAnsi="宋体" w:eastAsia="宋体" w:cs="宋体"/>
          <w:kern w:val="2"/>
          <w:sz w:val="28"/>
          <w:szCs w:val="28"/>
          <w:lang w:val="en-US" w:eastAsia="zh-CN" w:bidi="ar-SA"/>
        </w:rPr>
        <w:t>年1月25日前报市卫生健康委医政医管科</w:t>
      </w:r>
      <w:r>
        <w:rPr>
          <w:rFonts w:hint="eastAsia" w:ascii="宋体" w:hAnsi="宋体" w:cs="宋体"/>
          <w:kern w:val="2"/>
          <w:sz w:val="28"/>
          <w:szCs w:val="28"/>
          <w:lang w:val="en-US" w:eastAsia="zh-CN" w:bidi="ar-SA"/>
        </w:rPr>
        <w:t>邮箱</w:t>
      </w:r>
      <w:r>
        <w:rPr>
          <w:rFonts w:hint="eastAsia" w:ascii="宋体" w:hAnsi="宋体" w:eastAsia="宋体" w:cs="宋体"/>
          <w:kern w:val="2"/>
          <w:sz w:val="28"/>
          <w:szCs w:val="28"/>
          <w:lang w:val="en-US" w:eastAsia="zh-CN" w:bidi="ar-SA"/>
        </w:rPr>
        <w:t>。</w:t>
      </w:r>
    </w:p>
    <w:p>
      <w:pPr>
        <w:widowControl w:val="0"/>
        <w:numPr>
          <w:ilvl w:val="0"/>
          <w:numId w:val="0"/>
        </w:numPr>
        <w:tabs>
          <w:tab w:val="left" w:pos="1044"/>
        </w:tabs>
        <w:bidi w:val="0"/>
        <w:jc w:val="left"/>
        <w:rPr>
          <w:rFonts w:hint="eastAsia" w:ascii="宋体" w:hAnsi="宋体" w:eastAsia="宋体" w:cs="宋体"/>
          <w:kern w:val="2"/>
          <w:sz w:val="28"/>
          <w:szCs w:val="28"/>
          <w:lang w:val="en-US" w:eastAsia="zh-CN" w:bidi="ar-SA"/>
        </w:rPr>
      </w:pPr>
    </w:p>
    <w:p>
      <w:pPr>
        <w:widowControl w:val="0"/>
        <w:numPr>
          <w:ilvl w:val="0"/>
          <w:numId w:val="0"/>
        </w:numPr>
        <w:tabs>
          <w:tab w:val="left" w:pos="1044"/>
        </w:tabs>
        <w:bidi w:val="0"/>
        <w:jc w:val="left"/>
        <w:rPr>
          <w:rFonts w:hint="eastAsia" w:ascii="仿宋_GB2312" w:hAnsi="仿宋_GB2312" w:eastAsia="仿宋_GB2312" w:cs="仿宋_GB2312"/>
          <w:kern w:val="2"/>
          <w:sz w:val="28"/>
          <w:szCs w:val="28"/>
          <w:lang w:val="en-US" w:eastAsia="zh-CN" w:bidi="ar-SA"/>
        </w:rPr>
      </w:pPr>
    </w:p>
    <w:p>
      <w:pPr>
        <w:widowControl w:val="0"/>
        <w:numPr>
          <w:ilvl w:val="0"/>
          <w:numId w:val="0"/>
        </w:numPr>
        <w:tabs>
          <w:tab w:val="left" w:pos="1044"/>
        </w:tabs>
        <w:bidi w:val="0"/>
        <w:jc w:val="left"/>
        <w:rPr>
          <w:rFonts w:hint="eastAsia" w:ascii="仿宋_GB2312" w:hAnsi="仿宋_GB2312" w:eastAsia="仿宋_GB2312" w:cs="仿宋_GB2312"/>
          <w:kern w:val="2"/>
          <w:sz w:val="28"/>
          <w:szCs w:val="28"/>
          <w:lang w:val="en-US" w:eastAsia="zh-CN" w:bidi="ar-SA"/>
        </w:rPr>
      </w:pPr>
    </w:p>
    <w:p>
      <w:pPr>
        <w:widowControl w:val="0"/>
        <w:numPr>
          <w:ilvl w:val="0"/>
          <w:numId w:val="0"/>
        </w:numPr>
        <w:tabs>
          <w:tab w:val="left" w:pos="1044"/>
        </w:tabs>
        <w:bidi w:val="0"/>
        <w:jc w:val="left"/>
        <w:rPr>
          <w:rFonts w:hint="eastAsia" w:ascii="仿宋_GB2312" w:hAnsi="仿宋_GB2312" w:eastAsia="仿宋_GB2312" w:cs="仿宋_GB2312"/>
          <w:kern w:val="2"/>
          <w:sz w:val="28"/>
          <w:szCs w:val="28"/>
          <w:lang w:val="en-US" w:eastAsia="zh-CN" w:bidi="ar-SA"/>
        </w:rPr>
      </w:pPr>
    </w:p>
    <w:p>
      <w:pPr>
        <w:widowControl w:val="0"/>
        <w:numPr>
          <w:ilvl w:val="0"/>
          <w:numId w:val="0"/>
        </w:numPr>
        <w:tabs>
          <w:tab w:val="left" w:pos="1044"/>
        </w:tabs>
        <w:bidi w:val="0"/>
        <w:jc w:val="left"/>
        <w:rPr>
          <w:rFonts w:hint="eastAsia" w:ascii="仿宋_GB2312" w:hAnsi="仿宋_GB2312" w:eastAsia="仿宋_GB2312" w:cs="仿宋_GB2312"/>
          <w:kern w:val="2"/>
          <w:sz w:val="28"/>
          <w:szCs w:val="28"/>
          <w:lang w:val="en-US" w:eastAsia="zh-CN" w:bidi="ar-SA"/>
        </w:rPr>
      </w:pPr>
    </w:p>
    <w:p>
      <w:pPr>
        <w:rPr>
          <w:rFonts w:ascii="宋体" w:hAnsi="宋体"/>
          <w:b/>
          <w:bCs/>
          <w:color w:val="000000"/>
          <w:sz w:val="28"/>
        </w:rPr>
      </w:pPr>
    </w:p>
    <w:p>
      <w:pPr>
        <w:rPr>
          <w:rFonts w:ascii="宋体" w:hAnsi="宋体"/>
          <w:b/>
          <w:bCs/>
          <w:color w:val="000000"/>
          <w:sz w:val="28"/>
        </w:rPr>
      </w:pPr>
    </w:p>
    <w:p>
      <w:pPr>
        <w:rPr>
          <w:rFonts w:ascii="宋体" w:hAns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rPr>
        <w:rFonts w:ascii="宋体" w:hAnsi="宋体"/>
        <w:sz w:val="28"/>
        <w:szCs w:val="28"/>
      </w:rPr>
    </w:pP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19</w:t>
    </w:r>
    <w:r>
      <w:rPr>
        <w:rFonts w:ascii="宋体" w:hAnsi="宋体"/>
        <w:sz w:val="28"/>
        <w:szCs w:val="28"/>
      </w:rPr>
      <w:fldChar w:fldCharType="end"/>
    </w:r>
    <w:r>
      <w:rPr>
        <w:rFonts w:ascii="宋体" w:hAnsi="宋体"/>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rPr>
        <w:rFonts w:ascii="宋体" w:hAnsi="宋体"/>
        <w:sz w:val="28"/>
        <w:szCs w:val="28"/>
      </w:rPr>
    </w:pP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18</w:t>
    </w:r>
    <w:r>
      <w:rPr>
        <w:rFonts w:ascii="宋体" w:hAnsi="宋体"/>
        <w:sz w:val="28"/>
        <w:szCs w:val="28"/>
      </w:rPr>
      <w:fldChar w:fldCharType="end"/>
    </w:r>
    <w:r>
      <w:rPr>
        <w:rFonts w:ascii="宋体" w:hAnsi="宋体"/>
        <w:sz w:val="28"/>
        <w:szCs w:val="28"/>
        <w:lang w:val="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8AAF73"/>
    <w:multiLevelType w:val="singleLevel"/>
    <w:tmpl w:val="DD8AAF7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A6013"/>
    <w:rsid w:val="02972341"/>
    <w:rsid w:val="02FE0705"/>
    <w:rsid w:val="051E5E2A"/>
    <w:rsid w:val="059A4BD4"/>
    <w:rsid w:val="062867E4"/>
    <w:rsid w:val="068A641F"/>
    <w:rsid w:val="06AF3920"/>
    <w:rsid w:val="07061E07"/>
    <w:rsid w:val="078C5CD0"/>
    <w:rsid w:val="08B633A7"/>
    <w:rsid w:val="08E876E8"/>
    <w:rsid w:val="0AEF0FA5"/>
    <w:rsid w:val="103C1C6E"/>
    <w:rsid w:val="110D21CF"/>
    <w:rsid w:val="11143E87"/>
    <w:rsid w:val="1447248E"/>
    <w:rsid w:val="14C0752B"/>
    <w:rsid w:val="158D298A"/>
    <w:rsid w:val="15F57910"/>
    <w:rsid w:val="16921DB2"/>
    <w:rsid w:val="16D96042"/>
    <w:rsid w:val="17744B3B"/>
    <w:rsid w:val="18173732"/>
    <w:rsid w:val="184065EA"/>
    <w:rsid w:val="19A46EF2"/>
    <w:rsid w:val="19A94B69"/>
    <w:rsid w:val="1A6434B0"/>
    <w:rsid w:val="1ADE1A2D"/>
    <w:rsid w:val="1D377D0B"/>
    <w:rsid w:val="1D514A32"/>
    <w:rsid w:val="1E77495E"/>
    <w:rsid w:val="1E890544"/>
    <w:rsid w:val="1EA97556"/>
    <w:rsid w:val="1ECA401A"/>
    <w:rsid w:val="1F060652"/>
    <w:rsid w:val="20BD359E"/>
    <w:rsid w:val="20D7252B"/>
    <w:rsid w:val="20FE71F3"/>
    <w:rsid w:val="21E04E6D"/>
    <w:rsid w:val="22082B87"/>
    <w:rsid w:val="23A50567"/>
    <w:rsid w:val="247C6D7A"/>
    <w:rsid w:val="25895506"/>
    <w:rsid w:val="25C265F8"/>
    <w:rsid w:val="26C52EC3"/>
    <w:rsid w:val="26E10125"/>
    <w:rsid w:val="27432F48"/>
    <w:rsid w:val="27811641"/>
    <w:rsid w:val="281015D0"/>
    <w:rsid w:val="290F7F18"/>
    <w:rsid w:val="29782A92"/>
    <w:rsid w:val="29AD09AA"/>
    <w:rsid w:val="2A3F06BD"/>
    <w:rsid w:val="2A4147AC"/>
    <w:rsid w:val="2AD210DA"/>
    <w:rsid w:val="2B0A0295"/>
    <w:rsid w:val="2B7B2FC8"/>
    <w:rsid w:val="2D146DC1"/>
    <w:rsid w:val="2EBC7F39"/>
    <w:rsid w:val="2F432385"/>
    <w:rsid w:val="2F49772E"/>
    <w:rsid w:val="30B0111C"/>
    <w:rsid w:val="30E50285"/>
    <w:rsid w:val="319C39C9"/>
    <w:rsid w:val="341C7800"/>
    <w:rsid w:val="34D01C10"/>
    <w:rsid w:val="34F051EF"/>
    <w:rsid w:val="360977D3"/>
    <w:rsid w:val="360A2646"/>
    <w:rsid w:val="36BB3C7C"/>
    <w:rsid w:val="36DA3297"/>
    <w:rsid w:val="37532F1B"/>
    <w:rsid w:val="37EB4471"/>
    <w:rsid w:val="38B61B3F"/>
    <w:rsid w:val="395E2F29"/>
    <w:rsid w:val="39D44A1A"/>
    <w:rsid w:val="3A8054B7"/>
    <w:rsid w:val="3AA2073B"/>
    <w:rsid w:val="3AE22AFB"/>
    <w:rsid w:val="3B4B404D"/>
    <w:rsid w:val="3B6A081C"/>
    <w:rsid w:val="3C1411F4"/>
    <w:rsid w:val="3C1C7F63"/>
    <w:rsid w:val="3C8623FB"/>
    <w:rsid w:val="3CAF353E"/>
    <w:rsid w:val="3CD45F95"/>
    <w:rsid w:val="3D17262F"/>
    <w:rsid w:val="3D9E0F34"/>
    <w:rsid w:val="3FBA1503"/>
    <w:rsid w:val="40A00D9D"/>
    <w:rsid w:val="410B27A6"/>
    <w:rsid w:val="4290370C"/>
    <w:rsid w:val="429D7E11"/>
    <w:rsid w:val="42D410EF"/>
    <w:rsid w:val="42DE4BA7"/>
    <w:rsid w:val="454A5641"/>
    <w:rsid w:val="45900746"/>
    <w:rsid w:val="46A83D9F"/>
    <w:rsid w:val="478C1D59"/>
    <w:rsid w:val="47AD20CC"/>
    <w:rsid w:val="489E33E5"/>
    <w:rsid w:val="495A5E2A"/>
    <w:rsid w:val="49650293"/>
    <w:rsid w:val="4BBB1AF6"/>
    <w:rsid w:val="4C0A3534"/>
    <w:rsid w:val="4E6E297C"/>
    <w:rsid w:val="4FEB61E8"/>
    <w:rsid w:val="504848CF"/>
    <w:rsid w:val="51580D3B"/>
    <w:rsid w:val="51621EF7"/>
    <w:rsid w:val="51902693"/>
    <w:rsid w:val="543C7C81"/>
    <w:rsid w:val="54F51829"/>
    <w:rsid w:val="552B6901"/>
    <w:rsid w:val="55912D66"/>
    <w:rsid w:val="576F0890"/>
    <w:rsid w:val="57871EE6"/>
    <w:rsid w:val="59AD0FF1"/>
    <w:rsid w:val="59EE5741"/>
    <w:rsid w:val="5B742A65"/>
    <w:rsid w:val="5BA44FD3"/>
    <w:rsid w:val="5BED3DE0"/>
    <w:rsid w:val="5C1F15AF"/>
    <w:rsid w:val="5D247D0E"/>
    <w:rsid w:val="5D971A43"/>
    <w:rsid w:val="5DE176EE"/>
    <w:rsid w:val="5EF67584"/>
    <w:rsid w:val="60B133C1"/>
    <w:rsid w:val="615004C7"/>
    <w:rsid w:val="62984F44"/>
    <w:rsid w:val="62C276F4"/>
    <w:rsid w:val="643E3294"/>
    <w:rsid w:val="647A4CBC"/>
    <w:rsid w:val="665E0871"/>
    <w:rsid w:val="67B9087C"/>
    <w:rsid w:val="683E141F"/>
    <w:rsid w:val="68DC553B"/>
    <w:rsid w:val="691731A1"/>
    <w:rsid w:val="69427EF9"/>
    <w:rsid w:val="6C215EC8"/>
    <w:rsid w:val="6C421254"/>
    <w:rsid w:val="6C8A4A83"/>
    <w:rsid w:val="6CAF6F0A"/>
    <w:rsid w:val="6DB24D57"/>
    <w:rsid w:val="6EC63E33"/>
    <w:rsid w:val="6F8265BC"/>
    <w:rsid w:val="71B8784A"/>
    <w:rsid w:val="72704388"/>
    <w:rsid w:val="73186A0B"/>
    <w:rsid w:val="738A0B31"/>
    <w:rsid w:val="75152A42"/>
    <w:rsid w:val="76057DEA"/>
    <w:rsid w:val="781637D9"/>
    <w:rsid w:val="78333324"/>
    <w:rsid w:val="793A2798"/>
    <w:rsid w:val="7AFF4BE1"/>
    <w:rsid w:val="7BD95E56"/>
    <w:rsid w:val="7CC04ACC"/>
    <w:rsid w:val="7D370188"/>
    <w:rsid w:val="7DB1256B"/>
    <w:rsid w:val="7E20295E"/>
    <w:rsid w:val="7E937EF3"/>
    <w:rsid w:val="7F502601"/>
    <w:rsid w:val="7FF07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6">
    <w:name w:val="样式1"/>
    <w:basedOn w:val="1"/>
    <w:qFormat/>
    <w:uiPriority w:val="0"/>
    <w:pPr>
      <w:widowControl/>
    </w:pPr>
    <w:rPr>
      <w:rFonts w:ascii="仿宋_GB2312" w:hAnsi="Calibri" w:eastAsia="仿宋_GB2312"/>
      <w:sz w:val="28"/>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2019-04-27T13:41:00Z</dcterms:created>
  <dc:creator>Administrator</dc:creator>
  <cp:lastModifiedBy>钱蒂蒂</cp:lastModifiedBy>
  <cp:lastPrinted>2019-05-16T07:24:00Z</cp:lastPrinted>
  <dcterms:modified xsi:type="dcterms:W3CDTF">2019-05-17T03:28:54Z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