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附件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拟推荐命名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威海市健康细胞工程名单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健康学校</w:t>
      </w: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（25个）</w:t>
      </w:r>
    </w:p>
    <w:p>
      <w:pPr>
        <w:keepNext w:val="0"/>
        <w:keepLines w:val="0"/>
        <w:pageBreakBefore w:val="0"/>
        <w:widowControl w:val="0"/>
        <w:tabs>
          <w:tab w:val="right" w:pos="9014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威海市塔山中学</w:t>
      </w:r>
    </w:p>
    <w:p>
      <w:pPr>
        <w:keepNext w:val="0"/>
        <w:keepLines w:val="0"/>
        <w:pageBreakBefore w:val="0"/>
        <w:widowControl w:val="0"/>
        <w:tabs>
          <w:tab w:val="right" w:pos="9014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威海市塔山小学</w:t>
      </w:r>
    </w:p>
    <w:p>
      <w:pPr>
        <w:keepNext w:val="0"/>
        <w:keepLines w:val="0"/>
        <w:pageBreakBefore w:val="0"/>
        <w:widowControl w:val="0"/>
        <w:tabs>
          <w:tab w:val="right" w:pos="9014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威海市长征路小学</w:t>
      </w:r>
    </w:p>
    <w:p>
      <w:pPr>
        <w:keepNext w:val="0"/>
        <w:keepLines w:val="0"/>
        <w:pageBreakBefore w:val="0"/>
        <w:widowControl w:val="0"/>
        <w:tabs>
          <w:tab w:val="right" w:pos="9014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威海市福泰小学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威海市孙家疃小学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山东省文登第二中学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文登区实验小学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文登经济开发区小学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文登区张家产中学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="仿宋_GB2312" w:eastAsia="仿宋_GB2312"/>
          <w:b w:val="0"/>
          <w:sz w:val="32"/>
          <w:szCs w:val="32"/>
        </w:rPr>
      </w:pPr>
      <w:r>
        <w:rPr>
          <w:rFonts w:hint="eastAsia" w:ascii="仿宋_GB2312" w:eastAsia="仿宋_GB2312"/>
          <w:b w:val="0"/>
          <w:sz w:val="32"/>
          <w:szCs w:val="32"/>
        </w:rPr>
        <w:t>荣成市第二十一中学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="仿宋_GB2312" w:eastAsia="仿宋_GB2312"/>
          <w:b w:val="0"/>
          <w:sz w:val="32"/>
          <w:szCs w:val="32"/>
        </w:rPr>
      </w:pPr>
      <w:r>
        <w:rPr>
          <w:rFonts w:hint="eastAsia" w:ascii="仿宋_GB2312" w:eastAsia="仿宋_GB2312"/>
          <w:b w:val="0"/>
          <w:sz w:val="32"/>
          <w:szCs w:val="32"/>
        </w:rPr>
        <w:t>荣成市蜊江小学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="仿宋_GB2312" w:eastAsia="仿宋_GB2312"/>
          <w:b w:val="0"/>
          <w:sz w:val="32"/>
          <w:szCs w:val="32"/>
        </w:rPr>
      </w:pPr>
      <w:r>
        <w:rPr>
          <w:rFonts w:hint="eastAsia" w:ascii="仿宋_GB2312" w:eastAsia="仿宋_GB2312"/>
          <w:b w:val="0"/>
          <w:sz w:val="32"/>
          <w:szCs w:val="32"/>
        </w:rPr>
        <w:t>山东省荣成市第一中学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="仿宋_GB2312" w:eastAsia="仿宋_GB2312"/>
          <w:b w:val="0"/>
          <w:sz w:val="32"/>
          <w:szCs w:val="32"/>
        </w:rPr>
      </w:pPr>
      <w:r>
        <w:rPr>
          <w:rFonts w:hint="eastAsia" w:ascii="仿宋_GB2312" w:eastAsia="仿宋_GB2312"/>
          <w:b w:val="0"/>
          <w:sz w:val="32"/>
          <w:szCs w:val="32"/>
        </w:rPr>
        <w:t>荣成市幸福街小学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="仿宋_GB2312" w:eastAsia="仿宋_GB2312"/>
          <w:b w:val="0"/>
          <w:sz w:val="32"/>
          <w:szCs w:val="32"/>
        </w:rPr>
      </w:pPr>
      <w:r>
        <w:rPr>
          <w:rFonts w:hint="eastAsia" w:ascii="仿宋_GB2312" w:eastAsia="仿宋_GB2312"/>
          <w:b w:val="0"/>
          <w:sz w:val="32"/>
          <w:szCs w:val="32"/>
        </w:rPr>
        <w:t>荣成市第十二中学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乳山市光明街小学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乳山市黄山路学校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乳山市乳山寨镇中心学校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威海市高新区第一小学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威海市恒山实验学校</w:t>
      </w:r>
    </w:p>
    <w:p>
      <w:pPr>
        <w:keepNext w:val="0"/>
        <w:keepLines w:val="0"/>
        <w:pageBreakBefore w:val="0"/>
        <w:widowControl w:val="0"/>
        <w:tabs>
          <w:tab w:val="right" w:pos="9014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威海经济技术开发区曲阜学校</w:t>
      </w:r>
    </w:p>
    <w:p>
      <w:pPr>
        <w:keepNext w:val="0"/>
        <w:keepLines w:val="0"/>
        <w:pageBreakBefore w:val="0"/>
        <w:widowControl w:val="0"/>
        <w:tabs>
          <w:tab w:val="right" w:pos="9014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威海经济技术开发区皇冠中学</w:t>
      </w:r>
    </w:p>
    <w:p>
      <w:pPr>
        <w:keepNext w:val="0"/>
        <w:keepLines w:val="0"/>
        <w:pageBreakBefore w:val="0"/>
        <w:widowControl w:val="0"/>
        <w:tabs>
          <w:tab w:val="right" w:pos="9014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威海经济技术开发区青岛路小学</w:t>
      </w:r>
    </w:p>
    <w:p>
      <w:pPr>
        <w:keepNext w:val="0"/>
        <w:keepLines w:val="0"/>
        <w:pageBreakBefore w:val="0"/>
        <w:widowControl w:val="0"/>
        <w:tabs>
          <w:tab w:val="right" w:pos="9014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威海经济技术开发区凤林中学</w:t>
      </w:r>
    </w:p>
    <w:p>
      <w:pPr>
        <w:keepNext w:val="0"/>
        <w:keepLines w:val="0"/>
        <w:pageBreakBefore w:val="0"/>
        <w:widowControl w:val="0"/>
        <w:tabs>
          <w:tab w:val="right" w:pos="9014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="Times New Roman" w:hAnsi="Times New Roman" w:eastAsia="仿宋_GB2312"/>
          <w:color w:val="000000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威海经济技术开发区海埠小学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威海市第十四中学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健康社区（16个）</w:t>
      </w:r>
    </w:p>
    <w:p>
      <w:pPr>
        <w:keepNext w:val="0"/>
        <w:keepLines w:val="0"/>
        <w:pageBreakBefore w:val="0"/>
        <w:widowControl w:val="0"/>
        <w:tabs>
          <w:tab w:val="right" w:pos="9014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eastAsia="zh-CN"/>
        </w:rPr>
        <w:t>威海市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环翠区竹岛办事处梦海社区居民委员会</w:t>
      </w:r>
    </w:p>
    <w:p>
      <w:pPr>
        <w:keepNext w:val="0"/>
        <w:keepLines w:val="0"/>
        <w:pageBreakBefore w:val="0"/>
        <w:widowControl w:val="0"/>
        <w:tabs>
          <w:tab w:val="right" w:pos="9014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eastAsia="zh-CN"/>
        </w:rPr>
        <w:t>威海市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环翠区环翠楼办事处东北村居民委员会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文登区环山街道桃园社区</w:t>
      </w:r>
    </w:p>
    <w:p>
      <w:pPr>
        <w:spacing w:line="560" w:lineRule="exact"/>
        <w:rPr>
          <w:rFonts w:ascii="仿宋_GB2312" w:eastAsia="仿宋_GB2312"/>
          <w:b w:val="0"/>
          <w:sz w:val="32"/>
          <w:szCs w:val="32"/>
        </w:rPr>
      </w:pPr>
      <w:r>
        <w:rPr>
          <w:rFonts w:hint="eastAsia" w:ascii="仿宋_GB2312" w:eastAsia="仿宋_GB2312"/>
          <w:b w:val="0"/>
          <w:sz w:val="32"/>
          <w:szCs w:val="32"/>
        </w:rPr>
        <w:t>荣成市曙光社区</w:t>
      </w:r>
    </w:p>
    <w:p>
      <w:pPr>
        <w:spacing w:line="560" w:lineRule="exact"/>
        <w:rPr>
          <w:rFonts w:ascii="仿宋_GB2312" w:eastAsia="仿宋_GB2312"/>
          <w:b w:val="0"/>
          <w:sz w:val="32"/>
          <w:szCs w:val="32"/>
        </w:rPr>
      </w:pPr>
      <w:r>
        <w:rPr>
          <w:rFonts w:hint="eastAsia" w:ascii="仿宋_GB2312" w:eastAsia="仿宋_GB2312"/>
          <w:b w:val="0"/>
          <w:sz w:val="32"/>
          <w:szCs w:val="32"/>
        </w:rPr>
        <w:t>荣成市三环社区</w:t>
      </w:r>
    </w:p>
    <w:p>
      <w:pPr>
        <w:spacing w:line="560" w:lineRule="exact"/>
        <w:rPr>
          <w:rFonts w:ascii="仿宋_GB2312" w:eastAsia="仿宋_GB2312"/>
          <w:b w:val="0"/>
          <w:sz w:val="32"/>
          <w:szCs w:val="32"/>
        </w:rPr>
      </w:pPr>
      <w:r>
        <w:rPr>
          <w:rFonts w:hint="eastAsia" w:ascii="仿宋_GB2312" w:eastAsia="仿宋_GB2312"/>
          <w:b w:val="0"/>
          <w:sz w:val="32"/>
          <w:szCs w:val="32"/>
        </w:rPr>
        <w:t>荣成市香河社区</w:t>
      </w:r>
    </w:p>
    <w:p>
      <w:pPr>
        <w:spacing w:line="560" w:lineRule="exact"/>
        <w:rPr>
          <w:rFonts w:hint="eastAsia" w:ascii="仿宋_GB2312" w:eastAsia="仿宋_GB2312"/>
          <w:b w:val="0"/>
          <w:sz w:val="32"/>
          <w:szCs w:val="32"/>
        </w:rPr>
      </w:pPr>
      <w:r>
        <w:rPr>
          <w:rFonts w:hint="eastAsia" w:ascii="仿宋_GB2312" w:eastAsia="仿宋_GB2312"/>
          <w:b w:val="0"/>
          <w:sz w:val="32"/>
          <w:szCs w:val="32"/>
        </w:rPr>
        <w:t>荣成市河东社区</w:t>
      </w:r>
    </w:p>
    <w:p>
      <w:pPr>
        <w:spacing w:line="560" w:lineRule="exact"/>
        <w:rPr>
          <w:rFonts w:hint="eastAsia" w:ascii="仿宋_GB2312" w:eastAsia="仿宋_GB2312"/>
          <w:b w:val="0"/>
          <w:sz w:val="32"/>
          <w:szCs w:val="32"/>
        </w:rPr>
      </w:pPr>
      <w:r>
        <w:rPr>
          <w:rFonts w:hint="eastAsia" w:ascii="仿宋_GB2312" w:eastAsia="仿宋_GB2312"/>
          <w:b w:val="0"/>
          <w:sz w:val="32"/>
          <w:szCs w:val="32"/>
        </w:rPr>
        <w:t>乳山市府苑社区</w:t>
      </w:r>
    </w:p>
    <w:p>
      <w:pPr>
        <w:spacing w:line="560" w:lineRule="exact"/>
        <w:rPr>
          <w:rFonts w:hint="eastAsia" w:ascii="仿宋_GB2312" w:eastAsia="仿宋_GB2312"/>
          <w:b w:val="0"/>
          <w:sz w:val="32"/>
          <w:szCs w:val="32"/>
        </w:rPr>
      </w:pPr>
      <w:r>
        <w:rPr>
          <w:rFonts w:hint="eastAsia" w:ascii="仿宋_GB2312" w:eastAsia="仿宋_GB2312"/>
          <w:b w:val="0"/>
          <w:sz w:val="32"/>
          <w:szCs w:val="32"/>
        </w:rPr>
        <w:t>乳山市西馨苑社区</w:t>
      </w:r>
    </w:p>
    <w:p>
      <w:pPr>
        <w:spacing w:line="560" w:lineRule="exact"/>
        <w:rPr>
          <w:rFonts w:hint="eastAsia" w:ascii="仿宋_GB2312" w:eastAsia="仿宋_GB2312"/>
          <w:b w:val="0"/>
          <w:sz w:val="32"/>
          <w:szCs w:val="32"/>
        </w:rPr>
      </w:pPr>
      <w:r>
        <w:rPr>
          <w:rFonts w:hint="eastAsia" w:ascii="仿宋_GB2312" w:eastAsia="仿宋_GB2312"/>
          <w:b w:val="0"/>
          <w:sz w:val="32"/>
          <w:szCs w:val="32"/>
        </w:rPr>
        <w:t>乳山市幸福社区</w:t>
      </w:r>
    </w:p>
    <w:p>
      <w:pPr>
        <w:spacing w:line="560" w:lineRule="exact"/>
        <w:rPr>
          <w:rFonts w:hint="eastAsia" w:ascii="仿宋_GB2312" w:eastAsia="仿宋_GB2312"/>
          <w:b w:val="0"/>
          <w:sz w:val="32"/>
          <w:szCs w:val="32"/>
        </w:rPr>
      </w:pPr>
      <w:r>
        <w:rPr>
          <w:rFonts w:hint="eastAsia" w:ascii="仿宋_GB2312" w:eastAsia="仿宋_GB2312"/>
          <w:b w:val="0"/>
          <w:sz w:val="32"/>
          <w:szCs w:val="32"/>
        </w:rPr>
        <w:t>威海市高新区区怡园办事处后峰西社区居民委员会</w:t>
      </w:r>
    </w:p>
    <w:p>
      <w:pPr>
        <w:spacing w:line="560" w:lineRule="exact"/>
        <w:rPr>
          <w:rFonts w:hint="eastAsia" w:ascii="仿宋_GB2312" w:eastAsia="仿宋_GB2312"/>
          <w:b w:val="0"/>
          <w:sz w:val="32"/>
          <w:szCs w:val="32"/>
        </w:rPr>
      </w:pPr>
      <w:r>
        <w:rPr>
          <w:rFonts w:hint="eastAsia" w:ascii="仿宋_GB2312" w:eastAsia="仿宋_GB2312"/>
          <w:b w:val="0"/>
          <w:sz w:val="32"/>
          <w:szCs w:val="32"/>
        </w:rPr>
        <w:t>威海市高新区区田和办事处金峰塔社区居民委员会</w:t>
      </w:r>
    </w:p>
    <w:p>
      <w:pPr>
        <w:tabs>
          <w:tab w:val="right" w:pos="9014"/>
        </w:tabs>
        <w:spacing w:line="600" w:lineRule="exact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威海经济技术开发区太阳城社区</w:t>
      </w:r>
    </w:p>
    <w:p>
      <w:pPr>
        <w:tabs>
          <w:tab w:val="right" w:pos="9014"/>
        </w:tabs>
        <w:spacing w:line="600" w:lineRule="exact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威海经济技术开发区锦宏社区</w:t>
      </w:r>
    </w:p>
    <w:p>
      <w:pPr>
        <w:tabs>
          <w:tab w:val="right" w:pos="9014"/>
        </w:tabs>
        <w:spacing w:line="600" w:lineRule="exact"/>
        <w:rPr>
          <w:rFonts w:hint="eastAsia" w:ascii="仿宋_GB2312" w:hAns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威海经济技术开发区</w:t>
      </w:r>
      <w:r>
        <w:rPr>
          <w:rFonts w:hint="eastAsia" w:ascii="仿宋_GB2312" w:hAnsi="仿宋_GB2312" w:eastAsia="仿宋_GB2312"/>
          <w:sz w:val="32"/>
          <w:szCs w:val="32"/>
        </w:rPr>
        <w:t>祥台社区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威海临港经济技术开发区草庙子镇嘉和社区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健康机关（单位）（44个）</w:t>
      </w:r>
    </w:p>
    <w:p>
      <w:pPr>
        <w:tabs>
          <w:tab w:val="right" w:pos="9014"/>
        </w:tabs>
        <w:spacing w:line="600" w:lineRule="exact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威海市环翠区机关事务服务中心</w:t>
      </w:r>
    </w:p>
    <w:p>
      <w:pPr>
        <w:tabs>
          <w:tab w:val="right" w:pos="9014"/>
        </w:tabs>
        <w:spacing w:line="600" w:lineRule="exact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威海市环翠区卫生健康局</w:t>
      </w:r>
    </w:p>
    <w:p>
      <w:pPr>
        <w:tabs>
          <w:tab w:val="right" w:pos="9014"/>
        </w:tabs>
        <w:spacing w:line="600" w:lineRule="exact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威海市环翠区医疗保障局</w:t>
      </w:r>
    </w:p>
    <w:p>
      <w:pPr>
        <w:tabs>
          <w:tab w:val="right" w:pos="9014"/>
        </w:tabs>
        <w:spacing w:line="600" w:lineRule="exact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威海市环翠区人民法院</w:t>
      </w:r>
    </w:p>
    <w:p>
      <w:pPr>
        <w:tabs>
          <w:tab w:val="right" w:pos="9014"/>
        </w:tabs>
        <w:spacing w:line="600" w:lineRule="exact"/>
        <w:rPr>
          <w:rFonts w:hint="default" w:ascii="Times New Roman" w:hAnsi="Times New Roman" w:eastAsia="仿宋_GB2312" w:cs="Times New Roman"/>
          <w:color w:val="000000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威海市环翠区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shd w:val="clear" w:color="auto" w:fill="FFFFFF"/>
        </w:rPr>
        <w:t>县乡公路事业发展中心</w:t>
      </w:r>
    </w:p>
    <w:p>
      <w:pPr>
        <w:tabs>
          <w:tab w:val="right" w:pos="9014"/>
        </w:tabs>
        <w:spacing w:line="600" w:lineRule="exact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威海市环翠区民政局</w:t>
      </w:r>
    </w:p>
    <w:p>
      <w:pPr>
        <w:tabs>
          <w:tab w:val="right" w:pos="9014"/>
        </w:tabs>
        <w:spacing w:line="600" w:lineRule="exact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威海市居家服务呼叫中心</w:t>
      </w:r>
    </w:p>
    <w:p>
      <w:pPr>
        <w:tabs>
          <w:tab w:val="right" w:pos="9014"/>
        </w:tabs>
        <w:spacing w:line="600" w:lineRule="exact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文登区教育和体育局</w:t>
      </w:r>
    </w:p>
    <w:p>
      <w:pPr>
        <w:tabs>
          <w:tab w:val="right" w:pos="9014"/>
        </w:tabs>
        <w:spacing w:line="600" w:lineRule="exact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文登区卫生健康局</w:t>
      </w:r>
    </w:p>
    <w:p>
      <w:pPr>
        <w:tabs>
          <w:tab w:val="right" w:pos="9014"/>
        </w:tabs>
        <w:spacing w:line="600" w:lineRule="exact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文登区行政审批服务局</w:t>
      </w:r>
    </w:p>
    <w:p>
      <w:pPr>
        <w:tabs>
          <w:tab w:val="right" w:pos="9014"/>
        </w:tabs>
        <w:spacing w:line="600" w:lineRule="exact"/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文登区水利局</w:t>
      </w:r>
    </w:p>
    <w:p>
      <w:pPr>
        <w:tabs>
          <w:tab w:val="right" w:pos="9014"/>
        </w:tabs>
        <w:spacing w:line="600" w:lineRule="exact"/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荣成市卫生健康局</w:t>
      </w:r>
    </w:p>
    <w:p>
      <w:pPr>
        <w:tabs>
          <w:tab w:val="right" w:pos="9014"/>
        </w:tabs>
        <w:spacing w:line="600" w:lineRule="exact"/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荣成市融媒体中心</w:t>
      </w:r>
    </w:p>
    <w:p>
      <w:pPr>
        <w:tabs>
          <w:tab w:val="right" w:pos="9014"/>
        </w:tabs>
        <w:spacing w:line="600" w:lineRule="exact"/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荣成市住房和城乡建设局</w:t>
      </w:r>
    </w:p>
    <w:p>
      <w:pPr>
        <w:tabs>
          <w:tab w:val="right" w:pos="9014"/>
        </w:tabs>
        <w:spacing w:line="600" w:lineRule="exact"/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荣成市环境卫生服务中心</w:t>
      </w:r>
    </w:p>
    <w:p>
      <w:pPr>
        <w:tabs>
          <w:tab w:val="right" w:pos="9014"/>
        </w:tabs>
        <w:spacing w:line="600" w:lineRule="exact"/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荣成市工业和信息化局</w:t>
      </w:r>
    </w:p>
    <w:p>
      <w:pPr>
        <w:tabs>
          <w:tab w:val="right" w:pos="9014"/>
        </w:tabs>
        <w:spacing w:line="600" w:lineRule="exact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乳山市综合行政执法局</w:t>
      </w:r>
    </w:p>
    <w:p>
      <w:pPr>
        <w:tabs>
          <w:tab w:val="right" w:pos="9014"/>
        </w:tabs>
        <w:spacing w:line="600" w:lineRule="exact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乳山市人民法院</w:t>
      </w:r>
    </w:p>
    <w:p>
      <w:pPr>
        <w:tabs>
          <w:tab w:val="right" w:pos="9014"/>
        </w:tabs>
        <w:spacing w:line="600" w:lineRule="exact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乳山市卫生健康局</w:t>
      </w:r>
    </w:p>
    <w:p>
      <w:pPr>
        <w:tabs>
          <w:tab w:val="right" w:pos="9014"/>
        </w:tabs>
        <w:spacing w:line="600" w:lineRule="exact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乳山市财政局</w:t>
      </w:r>
    </w:p>
    <w:p>
      <w:pPr>
        <w:tabs>
          <w:tab w:val="right" w:pos="9014"/>
        </w:tabs>
        <w:spacing w:line="600" w:lineRule="exact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威海经济技术开发区皇冠街道办事处</w:t>
      </w:r>
    </w:p>
    <w:p>
      <w:pPr>
        <w:tabs>
          <w:tab w:val="right" w:pos="9014"/>
        </w:tabs>
        <w:spacing w:line="600" w:lineRule="exact"/>
        <w:rPr>
          <w:rFonts w:hint="eastAsia" w:ascii="仿宋_GB2312" w:hAns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威海经济技术开发区</w:t>
      </w:r>
      <w:r>
        <w:rPr>
          <w:rFonts w:hint="eastAsia" w:ascii="仿宋_GB2312" w:hAnsi="仿宋_GB2312" w:eastAsia="仿宋_GB2312"/>
          <w:sz w:val="32"/>
          <w:szCs w:val="32"/>
        </w:rPr>
        <w:t>凤林街道办事处</w:t>
      </w:r>
    </w:p>
    <w:p>
      <w:pPr>
        <w:tabs>
          <w:tab w:val="right" w:pos="9014"/>
        </w:tabs>
        <w:spacing w:line="600" w:lineRule="exact"/>
        <w:rPr>
          <w:rFonts w:hint="eastAsia" w:ascii="仿宋_GB2312" w:hAns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威海经济技术开发区</w:t>
      </w:r>
      <w:r>
        <w:rPr>
          <w:rFonts w:hint="eastAsia" w:ascii="仿宋_GB2312" w:hAnsi="仿宋_GB2312" w:eastAsia="仿宋_GB2312"/>
          <w:sz w:val="32"/>
          <w:szCs w:val="32"/>
        </w:rPr>
        <w:t>西苑街道办事处</w:t>
      </w:r>
    </w:p>
    <w:p>
      <w:pPr>
        <w:tabs>
          <w:tab w:val="right" w:pos="9014"/>
        </w:tabs>
        <w:spacing w:line="600" w:lineRule="exact"/>
        <w:rPr>
          <w:rFonts w:hint="eastAsia" w:ascii="仿宋_GB2312" w:hAns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威海经济技术开发区</w:t>
      </w:r>
      <w:r>
        <w:rPr>
          <w:rFonts w:hint="eastAsia" w:ascii="仿宋_GB2312" w:hAnsi="仿宋_GB2312" w:eastAsia="仿宋_GB2312"/>
          <w:sz w:val="32"/>
          <w:szCs w:val="32"/>
        </w:rPr>
        <w:t>社会事务管理局</w:t>
      </w:r>
    </w:p>
    <w:p>
      <w:pPr>
        <w:tabs>
          <w:tab w:val="right" w:pos="9014"/>
        </w:tabs>
        <w:spacing w:line="600" w:lineRule="exact"/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</w:rPr>
        <w:t>威海经济技术开发区</w:t>
      </w:r>
      <w:r>
        <w:rPr>
          <w:rFonts w:hint="eastAsia" w:ascii="仿宋_GB2312" w:hAnsi="仿宋_GB2312" w:eastAsia="仿宋_GB2312"/>
          <w:sz w:val="32"/>
          <w:szCs w:val="32"/>
        </w:rPr>
        <w:t>教育体育处</w:t>
      </w:r>
    </w:p>
    <w:p>
      <w:pPr>
        <w:tabs>
          <w:tab w:val="right" w:pos="9014"/>
        </w:tabs>
        <w:spacing w:line="600" w:lineRule="exact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威海市环翠区孙家疃社区卫生服务中心</w:t>
      </w:r>
    </w:p>
    <w:p>
      <w:pPr>
        <w:tabs>
          <w:tab w:val="right" w:pos="9014"/>
        </w:tabs>
        <w:spacing w:line="600" w:lineRule="exact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威海口腔医院</w:t>
      </w:r>
    </w:p>
    <w:p>
      <w:pPr>
        <w:tabs>
          <w:tab w:val="right" w:pos="9014"/>
        </w:tabs>
        <w:spacing w:line="600" w:lineRule="exact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山东省文登整骨医院</w:t>
      </w:r>
    </w:p>
    <w:p>
      <w:pPr>
        <w:tabs>
          <w:tab w:val="right" w:pos="9014"/>
        </w:tabs>
        <w:spacing w:line="600" w:lineRule="exact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文登区妇幼保健院</w:t>
      </w:r>
    </w:p>
    <w:p>
      <w:pPr>
        <w:tabs>
          <w:tab w:val="right" w:pos="9014"/>
        </w:tabs>
        <w:spacing w:line="600" w:lineRule="exact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文登区人民医院</w:t>
      </w:r>
    </w:p>
    <w:p>
      <w:pPr>
        <w:tabs>
          <w:tab w:val="right" w:pos="9014"/>
        </w:tabs>
        <w:spacing w:line="600" w:lineRule="exact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文登区大水泊中心卫生院</w:t>
      </w:r>
    </w:p>
    <w:p>
      <w:pPr>
        <w:tabs>
          <w:tab w:val="right" w:pos="9014"/>
        </w:tabs>
        <w:spacing w:line="600" w:lineRule="exact"/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文登区张家产镇卫生院</w:t>
      </w:r>
    </w:p>
    <w:p>
      <w:pPr>
        <w:tabs>
          <w:tab w:val="right" w:pos="9014"/>
        </w:tabs>
        <w:spacing w:line="600" w:lineRule="exact"/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荣成市人民医院</w:t>
      </w:r>
    </w:p>
    <w:p>
      <w:pPr>
        <w:tabs>
          <w:tab w:val="right" w:pos="9014"/>
        </w:tabs>
        <w:spacing w:line="600" w:lineRule="exact"/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荣成市妇幼保健院</w:t>
      </w:r>
    </w:p>
    <w:p>
      <w:pPr>
        <w:tabs>
          <w:tab w:val="right" w:pos="9014"/>
        </w:tabs>
        <w:spacing w:line="600" w:lineRule="exact"/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荣成市崖西中心卫生院</w:t>
      </w:r>
    </w:p>
    <w:p>
      <w:pPr>
        <w:tabs>
          <w:tab w:val="right" w:pos="9014"/>
        </w:tabs>
        <w:spacing w:line="600" w:lineRule="exact"/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荣成市宁津街道卫生院</w:t>
      </w:r>
    </w:p>
    <w:p>
      <w:pPr>
        <w:tabs>
          <w:tab w:val="right" w:pos="9014"/>
        </w:tabs>
        <w:spacing w:line="600" w:lineRule="exact"/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荣成市夏庄镇卫生院</w:t>
      </w:r>
    </w:p>
    <w:p>
      <w:pPr>
        <w:tabs>
          <w:tab w:val="right" w:pos="9014"/>
        </w:tabs>
        <w:spacing w:line="600" w:lineRule="exact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乳山市人民医院</w:t>
      </w:r>
    </w:p>
    <w:p>
      <w:pPr>
        <w:tabs>
          <w:tab w:val="right" w:pos="9014"/>
        </w:tabs>
        <w:spacing w:line="600" w:lineRule="exact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乳山市中医院</w:t>
      </w:r>
    </w:p>
    <w:p>
      <w:pPr>
        <w:tabs>
          <w:tab w:val="right" w:pos="9014"/>
        </w:tabs>
        <w:spacing w:line="600" w:lineRule="exact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乳山市妇幼保健计划生育服务中心</w:t>
      </w:r>
    </w:p>
    <w:p>
      <w:pPr>
        <w:tabs>
          <w:tab w:val="right" w:pos="9014"/>
        </w:tabs>
        <w:spacing w:line="600" w:lineRule="exact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乳山市康宁医院</w:t>
      </w:r>
    </w:p>
    <w:p>
      <w:pPr>
        <w:tabs>
          <w:tab w:val="right" w:pos="9014"/>
        </w:tabs>
        <w:spacing w:line="600" w:lineRule="exact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乳山市城南社区卫生服务中心</w:t>
      </w:r>
    </w:p>
    <w:p>
      <w:pPr>
        <w:tabs>
          <w:tab w:val="right" w:pos="9014"/>
        </w:tabs>
        <w:spacing w:line="600" w:lineRule="exact"/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威海市高新区怡园社区卫生服务中心</w:t>
      </w:r>
    </w:p>
    <w:p>
      <w:pPr>
        <w:tabs>
          <w:tab w:val="right" w:pos="9014"/>
        </w:tabs>
        <w:spacing w:line="600" w:lineRule="exact"/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威海市高新区田和社区卫生服务中心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健康企业（13个）</w:t>
      </w:r>
    </w:p>
    <w:p>
      <w:pPr>
        <w:numPr>
          <w:ilvl w:val="0"/>
          <w:numId w:val="0"/>
        </w:numPr>
        <w:tabs>
          <w:tab w:val="right" w:pos="9014"/>
        </w:tabs>
        <w:spacing w:line="600" w:lineRule="exact"/>
        <w:rPr>
          <w:rFonts w:hint="default" w:ascii="Times New Roman" w:hAnsi="Times New Roman" w:eastAsia="楷体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三角集团有限公司</w:t>
      </w:r>
    </w:p>
    <w:p>
      <w:pPr>
        <w:numPr>
          <w:ilvl w:val="0"/>
          <w:numId w:val="0"/>
        </w:numPr>
        <w:tabs>
          <w:tab w:val="right" w:pos="9014"/>
        </w:tabs>
        <w:spacing w:line="600" w:lineRule="exact"/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天润曲轴股份有限公司</w:t>
      </w:r>
    </w:p>
    <w:p>
      <w:pPr>
        <w:spacing w:line="560" w:lineRule="exact"/>
        <w:rPr>
          <w:rFonts w:ascii="仿宋_GB2312" w:eastAsia="仿宋_GB2312"/>
          <w:b w:val="0"/>
          <w:sz w:val="32"/>
          <w:szCs w:val="32"/>
        </w:rPr>
      </w:pPr>
      <w:r>
        <w:rPr>
          <w:rFonts w:hint="eastAsia" w:ascii="仿宋_GB2312" w:eastAsia="仿宋_GB2312"/>
          <w:b w:val="0"/>
          <w:sz w:val="32"/>
          <w:szCs w:val="32"/>
        </w:rPr>
        <w:t>青岛啤酒（荣成）有限公司</w:t>
      </w:r>
    </w:p>
    <w:p>
      <w:pPr>
        <w:spacing w:line="560" w:lineRule="exact"/>
        <w:rPr>
          <w:rFonts w:ascii="仿宋_GB2312" w:eastAsia="仿宋_GB2312"/>
          <w:b w:val="0"/>
          <w:sz w:val="32"/>
          <w:szCs w:val="32"/>
        </w:rPr>
      </w:pPr>
      <w:r>
        <w:rPr>
          <w:rFonts w:hint="eastAsia" w:ascii="仿宋_GB2312" w:eastAsia="仿宋_GB2312"/>
          <w:b w:val="0"/>
          <w:sz w:val="32"/>
          <w:szCs w:val="32"/>
        </w:rPr>
        <w:t>山东达因海洋生物制药股份有限公司</w:t>
      </w:r>
    </w:p>
    <w:p>
      <w:pPr>
        <w:spacing w:line="560" w:lineRule="exact"/>
        <w:rPr>
          <w:rFonts w:hint="eastAsia" w:ascii="仿宋_GB2312" w:eastAsia="仿宋_GB2312"/>
          <w:b w:val="0"/>
          <w:sz w:val="32"/>
          <w:szCs w:val="32"/>
        </w:rPr>
      </w:pPr>
      <w:r>
        <w:rPr>
          <w:rFonts w:hint="eastAsia" w:ascii="仿宋_GB2312" w:eastAsia="仿宋_GB2312"/>
          <w:b w:val="0"/>
          <w:sz w:val="32"/>
          <w:szCs w:val="32"/>
        </w:rPr>
        <w:t>福喜（威海）农牧发展有限公司</w:t>
      </w:r>
    </w:p>
    <w:p>
      <w:pPr>
        <w:numPr>
          <w:ilvl w:val="0"/>
          <w:numId w:val="0"/>
        </w:numPr>
        <w:tabs>
          <w:tab w:val="right" w:pos="9014"/>
        </w:tabs>
        <w:spacing w:line="600" w:lineRule="exact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eastAsia="zh-CN"/>
        </w:rPr>
        <w:t>联桥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集团有限公司</w:t>
      </w:r>
    </w:p>
    <w:p>
      <w:pPr>
        <w:numPr>
          <w:ilvl w:val="0"/>
          <w:numId w:val="0"/>
        </w:numPr>
        <w:tabs>
          <w:tab w:val="right" w:pos="9014"/>
        </w:tabs>
        <w:spacing w:line="600" w:lineRule="exact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color w:val="000000"/>
          <w:sz w:val="32"/>
          <w:szCs w:val="32"/>
        </w:rPr>
        <w:t>威高集团冲管注射器公司</w:t>
      </w:r>
    </w:p>
    <w:p>
      <w:pPr>
        <w:tabs>
          <w:tab w:val="right" w:pos="9014"/>
        </w:tabs>
        <w:spacing w:line="600" w:lineRule="exact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威海水务集团</w:t>
      </w:r>
    </w:p>
    <w:p>
      <w:pPr>
        <w:tabs>
          <w:tab w:val="right" w:pos="9014"/>
        </w:tabs>
        <w:spacing w:line="600" w:lineRule="exact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威海味一派餐饮有限公司</w:t>
      </w:r>
    </w:p>
    <w:p>
      <w:pPr>
        <w:tabs>
          <w:tab w:val="right" w:pos="9014"/>
        </w:tabs>
        <w:spacing w:line="600" w:lineRule="exact"/>
        <w:rPr>
          <w:rFonts w:hint="eastAsia" w:ascii="仿宋_GB2312" w:hAnsi="仿宋_GB2312" w:eastAsia="仿宋_GB2312"/>
          <w:sz w:val="32"/>
          <w:szCs w:val="32"/>
        </w:rPr>
      </w:pPr>
      <w:r>
        <w:rPr>
          <w:rFonts w:hint="eastAsia" w:ascii="仿宋_GB2312" w:hAnsi="仿宋_GB2312" w:eastAsia="仿宋_GB2312"/>
          <w:sz w:val="32"/>
          <w:szCs w:val="32"/>
        </w:rPr>
        <w:t>威海海大医院</w:t>
      </w:r>
    </w:p>
    <w:p>
      <w:pPr>
        <w:tabs>
          <w:tab w:val="right" w:pos="9014"/>
        </w:tabs>
        <w:spacing w:line="600" w:lineRule="exact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澳瑞凯（威海）爆破器材有限公司</w:t>
      </w:r>
    </w:p>
    <w:p>
      <w:pPr>
        <w:tabs>
          <w:tab w:val="right" w:pos="9014"/>
        </w:tabs>
        <w:spacing w:line="600" w:lineRule="exact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齐鲁交通威海发展有限公司海螺湾分公司</w:t>
      </w:r>
    </w:p>
    <w:p>
      <w:pPr>
        <w:tabs>
          <w:tab w:val="right" w:pos="9014"/>
        </w:tabs>
        <w:spacing w:line="600" w:lineRule="exact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威海喜盈门乳品有限公司</w:t>
      </w:r>
    </w:p>
    <w:p>
      <w:pPr>
        <w:tabs>
          <w:tab w:val="right" w:pos="9014"/>
        </w:tabs>
        <w:spacing w:line="600" w:lineRule="exact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五、健康家庭（15个）</w:t>
      </w:r>
    </w:p>
    <w:p>
      <w:pPr>
        <w:tabs>
          <w:tab w:val="right" w:pos="9014"/>
        </w:tabs>
        <w:spacing w:line="600" w:lineRule="exact"/>
        <w:rPr>
          <w:rFonts w:hint="default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文登区人民医院于忠芳家庭</w:t>
      </w:r>
    </w:p>
    <w:p>
      <w:pPr>
        <w:tabs>
          <w:tab w:val="right" w:pos="9014"/>
        </w:tabs>
        <w:spacing w:line="600" w:lineRule="exact"/>
        <w:rPr>
          <w:rFonts w:hint="eastAsia" w:ascii="仿宋_GB2312" w:hAns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威海经济技术开发区</w:t>
      </w:r>
      <w:r>
        <w:rPr>
          <w:rFonts w:hint="eastAsia" w:ascii="仿宋_GB2312" w:hAnsi="仿宋_GB2312" w:eastAsia="仿宋_GB2312"/>
          <w:sz w:val="32"/>
          <w:szCs w:val="32"/>
        </w:rPr>
        <w:t>杨伟怡家庭</w:t>
      </w:r>
    </w:p>
    <w:p>
      <w:pPr>
        <w:tabs>
          <w:tab w:val="right" w:pos="9014"/>
        </w:tabs>
        <w:spacing w:line="600" w:lineRule="exact"/>
        <w:rPr>
          <w:rFonts w:hint="eastAsia" w:ascii="仿宋_GB2312" w:hAns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威海经济技术开发区</w:t>
      </w:r>
      <w:r>
        <w:rPr>
          <w:rFonts w:hint="eastAsia" w:ascii="仿宋_GB2312" w:hAnsi="仿宋_GB2312" w:eastAsia="仿宋_GB2312"/>
          <w:sz w:val="32"/>
          <w:szCs w:val="32"/>
        </w:rPr>
        <w:t>宋正茂家庭</w:t>
      </w:r>
    </w:p>
    <w:p>
      <w:pPr>
        <w:tabs>
          <w:tab w:val="right" w:pos="9014"/>
        </w:tabs>
        <w:spacing w:line="600" w:lineRule="exact"/>
        <w:rPr>
          <w:rFonts w:hint="eastAsia" w:ascii="仿宋_GB2312" w:hAns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威海经济技术开发区</w:t>
      </w:r>
      <w:r>
        <w:rPr>
          <w:rFonts w:hint="eastAsia" w:ascii="仿宋_GB2312" w:hAnsi="仿宋_GB2312" w:eastAsia="仿宋_GB2312"/>
          <w:sz w:val="32"/>
          <w:szCs w:val="32"/>
        </w:rPr>
        <w:t>姜爱玲家庭</w:t>
      </w:r>
    </w:p>
    <w:p>
      <w:pPr>
        <w:tabs>
          <w:tab w:val="right" w:pos="9014"/>
        </w:tabs>
        <w:spacing w:line="600" w:lineRule="exact"/>
        <w:rPr>
          <w:rFonts w:hint="eastAsia" w:ascii="仿宋_GB2312" w:hAns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威海经济技术开发区</w:t>
      </w:r>
      <w:r>
        <w:rPr>
          <w:rFonts w:hint="eastAsia" w:ascii="仿宋_GB2312" w:hAnsi="仿宋_GB2312" w:eastAsia="仿宋_GB2312"/>
          <w:sz w:val="32"/>
          <w:szCs w:val="32"/>
        </w:rPr>
        <w:t>刘建家庭</w:t>
      </w:r>
    </w:p>
    <w:p>
      <w:pPr>
        <w:tabs>
          <w:tab w:val="right" w:pos="9014"/>
        </w:tabs>
        <w:spacing w:line="600" w:lineRule="exact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威海经济技术开发区邹存荣家庭</w:t>
      </w:r>
    </w:p>
    <w:p>
      <w:pPr>
        <w:tabs>
          <w:tab w:val="right" w:pos="9014"/>
        </w:tabs>
        <w:spacing w:line="600" w:lineRule="exact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威海经济技术开发区许明艳家庭</w:t>
      </w:r>
    </w:p>
    <w:p>
      <w:pPr>
        <w:tabs>
          <w:tab w:val="right" w:pos="9014"/>
        </w:tabs>
        <w:spacing w:line="600" w:lineRule="exact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威海临港经济技术开发区草庙子镇北郭格村曲福荣家庭</w:t>
      </w:r>
    </w:p>
    <w:p>
      <w:pPr>
        <w:tabs>
          <w:tab w:val="right" w:pos="9014"/>
        </w:tabs>
        <w:spacing w:line="600" w:lineRule="exact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威海临港经济技术开发区草庙子镇西黄山村张福红家庭</w:t>
      </w:r>
    </w:p>
    <w:p>
      <w:pPr>
        <w:tabs>
          <w:tab w:val="right" w:pos="9014"/>
        </w:tabs>
        <w:spacing w:line="600" w:lineRule="exact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威海临港经济技术开发区蔄山镇东杨格村丛树平家庭</w:t>
      </w:r>
    </w:p>
    <w:p>
      <w:pPr>
        <w:tabs>
          <w:tab w:val="right" w:pos="9014"/>
        </w:tabs>
        <w:spacing w:line="600" w:lineRule="exact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威海临港经济技术开发区蔄山镇东马格村刘人远家庭</w:t>
      </w:r>
    </w:p>
    <w:p>
      <w:pPr>
        <w:tabs>
          <w:tab w:val="right" w:pos="9014"/>
        </w:tabs>
        <w:spacing w:line="600" w:lineRule="exact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威海临港经济技术开发区蔄山镇杨家卧龙村杨义滨家庭</w:t>
      </w:r>
    </w:p>
    <w:p>
      <w:pPr>
        <w:tabs>
          <w:tab w:val="right" w:pos="9014"/>
        </w:tabs>
        <w:spacing w:line="600" w:lineRule="exact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威海临港经济技术开发区汪疃镇汪疃村韩宝仿家庭</w:t>
      </w:r>
    </w:p>
    <w:p>
      <w:pPr>
        <w:tabs>
          <w:tab w:val="right" w:pos="9014"/>
        </w:tabs>
        <w:spacing w:line="600" w:lineRule="exact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威海临港经济技术开发区汪疃镇石家泊村石春敏家庭</w:t>
      </w:r>
    </w:p>
    <w:p>
      <w:pPr>
        <w:tabs>
          <w:tab w:val="right" w:pos="9014"/>
        </w:tabs>
        <w:spacing w:line="600" w:lineRule="exact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威海临港经济技术开发区汪疃镇大宅库村刘振国家庭</w:t>
      </w:r>
    </w:p>
    <w:p>
      <w:pPr>
        <w:tabs>
          <w:tab w:val="right" w:pos="9014"/>
        </w:tabs>
        <w:spacing w:line="600" w:lineRule="exact"/>
        <w:rPr>
          <w:rFonts w:hint="eastAsia" w:ascii="仿宋_GB2312" w:eastAsia="仿宋_GB2312"/>
          <w:sz w:val="32"/>
          <w:szCs w:val="32"/>
          <w:lang w:val="en-US" w:eastAsia="zh-CN"/>
        </w:rPr>
      </w:pPr>
    </w:p>
    <w:p>
      <w:pPr>
        <w:tabs>
          <w:tab w:val="right" w:pos="9014"/>
        </w:tabs>
        <w:spacing w:line="600" w:lineRule="exact"/>
        <w:rPr>
          <w:rFonts w:hint="eastAsia" w:ascii="仿宋_GB2312" w:hAnsi="仿宋_GB2312" w:eastAsia="仿宋_GB2312"/>
          <w:sz w:val="32"/>
          <w:szCs w:val="32"/>
        </w:rPr>
      </w:pPr>
    </w:p>
    <w:p>
      <w:pPr>
        <w:tabs>
          <w:tab w:val="right" w:pos="9014"/>
        </w:tabs>
        <w:spacing w:line="600" w:lineRule="exact"/>
        <w:rPr>
          <w:rFonts w:hint="eastAsia" w:ascii="仿宋_GB2312" w:eastAsia="仿宋_GB2312"/>
          <w:sz w:val="32"/>
          <w:szCs w:val="32"/>
          <w:lang w:val="en-US" w:eastAsia="zh-CN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119A04B"/>
    <w:multiLevelType w:val="singleLevel"/>
    <w:tmpl w:val="4119A04B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0C975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Office_11.1.0.8500_F1E327BC-269C-435d-A152-05C5408002CA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2019-12-18T01:24:32Z</dcterms:created>
  <dc:creator>Administrator</dc:creator>
  <cp:lastModifiedBy>刘莹</cp:lastModifiedBy>
  <dcterms:modified xsi:type="dcterms:W3CDTF">2019-12-18T01:24:56Z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2052-11.1.0.8500</vt:lpwstr>
  </property>
</Properties>
</file>