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center"/>
        <w:textAlignment w:val="baseline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pacing w:val="-9"/>
          <w:sz w:val="44"/>
          <w:szCs w:val="44"/>
          <w:lang w:val="en-US" w:eastAsia="zh-CN"/>
        </w:rPr>
        <w:t>威海</w:t>
      </w:r>
      <w:r>
        <w:rPr>
          <w:rFonts w:hint="eastAsia" w:asciiTheme="majorEastAsia" w:hAnsiTheme="majorEastAsia" w:eastAsiaTheme="majorEastAsia" w:cstheme="majorEastAsia"/>
          <w:b/>
          <w:bCs/>
          <w:spacing w:val="-9"/>
          <w:sz w:val="44"/>
          <w:szCs w:val="44"/>
        </w:rPr>
        <w:t>市</w:t>
      </w:r>
      <w:r>
        <w:rPr>
          <w:rFonts w:hint="eastAsia" w:asciiTheme="majorEastAsia" w:hAnsiTheme="majorEastAsia" w:eastAsiaTheme="majorEastAsia" w:cstheme="majorEastAsia"/>
          <w:b/>
          <w:bCs/>
          <w:spacing w:val="-121"/>
          <w:sz w:val="44"/>
          <w:szCs w:val="4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pacing w:val="-9"/>
          <w:sz w:val="44"/>
          <w:szCs w:val="44"/>
        </w:rPr>
        <w:t>提供儿科诊疗服务</w:t>
      </w:r>
      <w:r>
        <w:rPr>
          <w:rFonts w:hint="eastAsia" w:asciiTheme="majorEastAsia" w:hAnsiTheme="majorEastAsia" w:eastAsiaTheme="majorEastAsia" w:cstheme="majorEastAsia"/>
          <w:b/>
          <w:bCs/>
          <w:spacing w:val="-6"/>
          <w:sz w:val="44"/>
          <w:szCs w:val="44"/>
        </w:rPr>
        <w:t>的基层医疗卫生机构名单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0"/>
        <w:jc w:val="left"/>
        <w:textAlignment w:val="baseline"/>
      </w:pPr>
    </w:p>
    <w:tbl>
      <w:tblPr>
        <w:tblStyle w:val="20"/>
        <w:tblW w:w="508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1"/>
        <w:gridCol w:w="974"/>
        <w:gridCol w:w="1233"/>
        <w:gridCol w:w="1597"/>
        <w:gridCol w:w="1091"/>
        <w:gridCol w:w="998"/>
        <w:gridCol w:w="2048"/>
        <w:gridCol w:w="3547"/>
        <w:gridCol w:w="999"/>
        <w:gridCol w:w="94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7"/>
              </w:rPr>
              <w:t>序号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  <w:spacing w:val="3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3"/>
                <w:lang w:val="en-US" w:eastAsia="zh-CN"/>
              </w:rPr>
              <w:t>区市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3"/>
              </w:rPr>
              <w:t>机构名称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2"/>
              </w:rPr>
              <w:t>机构地址</w:t>
            </w:r>
          </w:p>
        </w:tc>
        <w:tc>
          <w:tcPr>
            <w:tcW w:w="38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2"/>
              </w:rPr>
              <w:t>服务科室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2"/>
              </w:rPr>
              <w:t>服务对象</w:t>
            </w:r>
          </w:p>
        </w:tc>
        <w:tc>
          <w:tcPr>
            <w:tcW w:w="72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5"/>
              </w:rPr>
              <w:t>服务时间</w:t>
            </w:r>
          </w:p>
        </w:tc>
        <w:tc>
          <w:tcPr>
            <w:tcW w:w="1262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11"/>
              </w:rPr>
              <w:t>服务项目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-2"/>
              </w:rPr>
              <w:t>联系电话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both"/>
              <w:textAlignment w:val="baseline"/>
              <w:rPr>
                <w:rFonts w:hint="eastAsia" w:ascii="仿宋_GB2312" w:hAnsi="仿宋_GB2312" w:eastAsia="仿宋_GB2312" w:cs="仿宋_GB2312"/>
                <w:b/>
                <w:bCs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pacing w:val="6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7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环翠楼社区卫生服务中心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环翠区和平路93-1号</w:t>
            </w:r>
          </w:p>
        </w:tc>
        <w:tc>
          <w:tcPr>
            <w:tcW w:w="38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0-16岁</w:t>
            </w:r>
          </w:p>
        </w:tc>
        <w:tc>
          <w:tcPr>
            <w:tcW w:w="72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en-US"/>
              </w:rPr>
              <w:t>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en-US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en-US"/>
              </w:rPr>
              <w:t>30-17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en-US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en-US"/>
              </w:rPr>
              <w:t>00</w:t>
            </w:r>
          </w:p>
        </w:tc>
        <w:tc>
          <w:tcPr>
            <w:tcW w:w="126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输液服务；血常规、CRP、尿常规和心电图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5230058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7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竹岛社区卫生服务中心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环翠区南竹岛C区3-6号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00-18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输液服务；血常规、CRP、尿常规和心电图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5329068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鲸园社区卫生服务中心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环翠区花园北路35号东</w:t>
            </w:r>
          </w:p>
        </w:tc>
        <w:tc>
          <w:tcPr>
            <w:tcW w:w="38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0-16岁</w:t>
            </w:r>
          </w:p>
        </w:tc>
        <w:tc>
          <w:tcPr>
            <w:tcW w:w="72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30-17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00（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夏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30-16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30（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冬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26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输液服务；血常规、CRP、尿常规和心电图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5280681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嵩山社区卫生服务中心</w:t>
            </w:r>
          </w:p>
        </w:tc>
        <w:tc>
          <w:tcPr>
            <w:tcW w:w="56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环翠区嵩山街道高家庄居委会山水绿城4号楼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门诊输液、检验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8</w:t>
            </w:r>
            <w:r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00-2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val="en-US" w:eastAsia="zh-CN"/>
              </w:rPr>
              <w:t>0</w:t>
            </w:r>
            <w:r>
              <w:rPr>
                <w:rFonts w:hint="default" w:ascii="仿宋_GB2312" w:hAnsi="仿宋_GB2312" w:eastAsia="仿宋_GB2312" w:cs="仿宋_GB2312"/>
                <w:color w:val="auto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lang w:eastAsia="zh-CN"/>
              </w:rPr>
              <w:t>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小儿推拿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上午8:00-11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下午13:30-16:00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输液服务；血常规、尿常规、CRP、心电图、血生化；小儿推拿、中药敷贴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5927474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9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孙家疃社区卫生服务中心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环翠区孙家疃街道永兴路</w:t>
            </w:r>
          </w:p>
        </w:tc>
        <w:tc>
          <w:tcPr>
            <w:tcW w:w="38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0-16岁</w:t>
            </w:r>
          </w:p>
        </w:tc>
        <w:tc>
          <w:tcPr>
            <w:tcW w:w="72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8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00-17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00（夏）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8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00-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16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30（冬）</w:t>
            </w:r>
          </w:p>
        </w:tc>
        <w:tc>
          <w:tcPr>
            <w:tcW w:w="126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输液服务；血常规、尿常规、CRP、心电图、血生化；放射检查、CT；小儿推拿、中药敷贴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5128755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  <w:t>6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张村镇卫生院</w:t>
            </w:r>
          </w:p>
        </w:tc>
        <w:tc>
          <w:tcPr>
            <w:tcW w:w="56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环翠区长江街236号（度假区医院）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门诊输液、检验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小儿推拿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上午8:00-11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30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下午13:30-16:00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门诊、住院、用药指导、输液、雾化、血常规、尿常规和心电图、DR、CT等检查检验项目、小儿推拿等适宜技术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6012005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346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羊亭中心卫生院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环翠区和兴路与丽山路交叉口东300米路北</w:t>
            </w:r>
          </w:p>
        </w:tc>
        <w:tc>
          <w:tcPr>
            <w:tcW w:w="38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儿科门诊、全科门诊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0-16岁</w:t>
            </w:r>
          </w:p>
        </w:tc>
        <w:tc>
          <w:tcPr>
            <w:tcW w:w="72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门诊输液、检验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小儿推拿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上午8:00-11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30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下午13:30-16:00</w:t>
            </w:r>
          </w:p>
        </w:tc>
        <w:tc>
          <w:tcPr>
            <w:tcW w:w="126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输液服务、住院服务、雾化治疗；血常规、血生化、尿常规和心电图、DR、CT等检查检验项目；小儿推拿、中药敷贴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5769792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温泉镇卫生院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环翠区温泉西路与青岛南路交叉口东500米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儿科门诊、全科门诊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门诊输液、检验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小儿推拿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上午8:00-11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30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下午13:30-16:00</w:t>
            </w:r>
          </w:p>
        </w:tc>
        <w:tc>
          <w:tcPr>
            <w:tcW w:w="1262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门诊、住院、用药指导、输液、雾化、血常规、尿常规和心电图、DR、CT等检查检验项目、小儿推拿等适宜技术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5363653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环翠区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桥头镇卫生院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桥头镇政府驻地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儿科门诊、全科门诊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门诊输液、检验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小儿推拿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上午8:00-11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30 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下午13:30-16:00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both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门诊、住院、用药指导、输液、雾化、血常规、尿常规和心电图、DR、CT等检查检验项目、小儿推拿等适宜技术。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5522120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8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小观镇卫生院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小观镇万家寨西首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8:00-11:30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13:20-16:30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输液服务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(婴幼儿除外）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血常规、尿常规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血生化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8969117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8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大水泊中心卫生院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大水泊镇军民路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8:00-1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1:3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门诊、输液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婴幼儿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除外）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、雾化服务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血常规、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尿常规和心电图、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CT等检查项目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小儿推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拿（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周一至周六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8641031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8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高村中心卫生院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高村镇兴高路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内科门诊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8:00-1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1: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13: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-1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输液服务（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4-16岁）；血常规、尿常规和心电图、DR、CT等检查检验项目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8760316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8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right="0" w:rightChars="0" w:firstLine="208" w:firstLineChars="10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宋村中心卫生院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宋村镇昌阳路2号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</w:rPr>
              <w:t>儿</w:t>
            </w: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  <w:lang w:val="en-US" w:eastAsia="zh-CN"/>
              </w:rPr>
              <w:t>科</w:t>
            </w: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</w:rPr>
              <w:t>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right="0" w:firstLine="188" w:firstLineChars="10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1:4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0-1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尿常规和心电图、DR、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CT等检查检验项目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8898516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8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1"/>
                <w:szCs w:val="21"/>
                <w:lang w:val="en-US" w:eastAsia="zh-CN" w:bidi="ar-SA"/>
              </w:rPr>
              <w:t>14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葛家中心卫生院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val="en-US" w:eastAsia="zh-CN"/>
              </w:rPr>
              <w:t>葛家镇正阳路14号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0-1</w:t>
            </w: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50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-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11: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30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30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-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16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（婴幼儿除外）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；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  <w:lang w:val="en-US" w:eastAsia="zh-CN"/>
              </w:rPr>
              <w:t>儿童保健服务、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尿常规和心电图、DR、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CT等检查检验项目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val="en-US" w:eastAsia="zh-CN"/>
              </w:rPr>
              <w:t>6013873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8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文登营镇卫生院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文登营镇营兴路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45号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全科门诊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3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及中医科门诊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default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8:00-1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1:3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:00-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16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: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小儿推拿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周一至周五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8: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0-1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2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1:0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输液服务；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小儿推拿；</w:t>
            </w: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10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血常规、尿常规等检查检验项目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 w:themeColor="text1"/>
                <w:spacing w:val="-5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8661031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8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天福山卫生院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文登营镇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天福路26号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4-16岁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8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00—11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14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00—16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雾化吸入，血常规、尿常规、心电图等检查检验项目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/>
              </w:rPr>
              <w:t>868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4965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  <w:lang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张家产镇卫生院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张家产镇驻地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</w:rPr>
              <w:t>儿科或全科门诊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1:3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2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0-1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 w:firstLine="9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  <w:lang w:eastAsia="zh-CN"/>
              </w:rPr>
              <w:t>（婴幼儿除外）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；血常规、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CT等检查检验项目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8731031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威海市文登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埠口卫生院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埠口港镇中路2号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8:00-11: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13:00-16:10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  <w:lang w:eastAsia="zh-CN"/>
              </w:rPr>
              <w:t>（婴幼儿除外）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；血常规、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尿常规和心电图、CR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8778511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  <w:lang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eastAsia="zh-CN"/>
              </w:rPr>
              <w:t>侯家镇卫生院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eastAsia="zh-CN"/>
              </w:rPr>
              <w:t>侯家镇驻地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</w:rPr>
              <w:t>儿科或全科门诊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 w:firstLine="188" w:firstLineChars="10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0-1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  <w:lang w:eastAsia="zh-CN"/>
              </w:rPr>
              <w:t>（婴幼儿除外）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；血常规、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尿常规和心电图、DR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等检查检验项目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val="en-US" w:eastAsia="zh-CN"/>
              </w:rPr>
              <w:t>3793328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泽库镇卫生院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泽库镇泽祥路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11: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13:00-1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输液服务；血常规、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尿常规和心电图、DR、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8781031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泽头镇卫生院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泽头镇东程格村北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8:00-11:30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输液服务（除婴幼儿头皮静脉输液）、雾化吸入、心电图、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DR等检查检验项目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8861031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米山镇卫生院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米山镇中兴路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48号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儿科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1:3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0-1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  <w:lang w:eastAsia="zh-CN"/>
              </w:rPr>
              <w:t>中医推拿、中药穴位贴敷；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输液服务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  <w:lang w:val="en-US" w:eastAsia="zh-CN"/>
              </w:rPr>
              <w:t>C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R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8875074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8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2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2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界石镇卫生院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22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界石镇昆嵛路甲10-1对面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1:30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13:00-1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6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输液服务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  <w:lang w:eastAsia="zh-CN"/>
              </w:rPr>
              <w:t>（婴幼儿除外）</w:t>
            </w:r>
            <w:r>
              <w:rPr>
                <w:rFonts w:hint="eastAsia" w:ascii="仿宋_GB2312" w:hAnsi="仿宋_GB2312" w:eastAsia="仿宋_GB2312" w:cs="仿宋_GB2312"/>
                <w:spacing w:val="1"/>
                <w:sz w:val="21"/>
                <w:szCs w:val="21"/>
              </w:rPr>
              <w:t>；血常规、</w:t>
            </w: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尿常规和心电图、DR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</w:rPr>
              <w:t>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8531031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eastAsia="zh-CN"/>
              </w:rPr>
            </w:pP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eastAsia="zh-CN"/>
              </w:rPr>
              <w:t>天福社区卫生服务中心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eastAsia="zh-CN"/>
              </w:rPr>
              <w:t>天福路</w:t>
            </w:r>
            <w:r>
              <w:rPr>
                <w:rFonts w:hint="eastAsia" w:ascii="仿宋_GB2312" w:hAnsi="仿宋_GB2312" w:eastAsia="仿宋_GB2312" w:cs="仿宋_GB2312"/>
                <w:spacing w:val="-5"/>
                <w:sz w:val="21"/>
                <w:szCs w:val="21"/>
                <w:lang w:val="en-US" w:eastAsia="zh-CN"/>
              </w:rPr>
              <w:t>63号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3"/>
                <w:sz w:val="21"/>
                <w:szCs w:val="21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  <w:lang w:val="en-US" w:eastAsia="zh-CN"/>
              </w:rPr>
              <w:t>0</w:t>
            </w:r>
            <w:r>
              <w:rPr>
                <w:rFonts w:hint="eastAsia" w:ascii="仿宋_GB2312" w:hAnsi="仿宋_GB2312" w:eastAsia="仿宋_GB2312" w:cs="仿宋_GB2312"/>
                <w:spacing w:val="6"/>
                <w:sz w:val="21"/>
                <w:szCs w:val="21"/>
              </w:rPr>
              <w:t>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10"/>
                <w:sz w:val="21"/>
                <w:szCs w:val="21"/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8:00-1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  <w:lang w:val="en-US" w:eastAsia="zh-CN"/>
              </w:rPr>
              <w:t>1: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00</w:t>
            </w:r>
          </w:p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13: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pacing w:val="-1"/>
                <w:sz w:val="21"/>
                <w:szCs w:val="21"/>
              </w:rPr>
              <w:t>0-17:00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输液服务（婴幼儿除外），雾化服务，小儿推拿，穴位贴敷、血常规、尿常规和心电图、DR等检查检验项目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8456551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8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龙山社区卫生服务中心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峰山路32号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right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</w:t>
            </w:r>
            <w:r>
              <w:rPr>
                <w:rFonts w:hint="eastAsia" w:ascii="仿宋_GB2312" w:hAnsi="仿宋_GB2312" w:eastAsia="仿宋_GB2312" w:cs="仿宋_GB2312"/>
                <w:spacing w:val="-2"/>
                <w:sz w:val="21"/>
                <w:szCs w:val="21"/>
              </w:rPr>
              <w:t>-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11:00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输液服务、血常规、心电图、</w:t>
            </w: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DR等检查检验项目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8933638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261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26</w:t>
            </w:r>
          </w:p>
        </w:tc>
        <w:tc>
          <w:tcPr>
            <w:tcW w:w="34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文登区</w:t>
            </w:r>
          </w:p>
        </w:tc>
        <w:tc>
          <w:tcPr>
            <w:tcW w:w="439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环山社区卫生服务中心</w:t>
            </w:r>
          </w:p>
        </w:tc>
        <w:tc>
          <w:tcPr>
            <w:tcW w:w="568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文山路86号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7:45-11:15</w:t>
            </w:r>
          </w:p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13:30-17:00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val="en-US" w:eastAsia="zh-CN" w:bidi="ar"/>
              </w:rPr>
              <w:t>输液服务（婴幼儿除外），雾化服务，小儿推拿，血常规、尿常规和心电图、DR、CT等检查检验项目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both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15166136824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ordWrap/>
              <w:overflowPunct/>
              <w:topLinePunct w:val="0"/>
              <w:bidi w:val="0"/>
              <w:spacing w:before="78" w:line="220" w:lineRule="exact"/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27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人和中心卫生院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荣成市人和镇驻地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7959056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成山中心卫生院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荣成市成山镇荣山路9号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7821120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埠柳中心卫生院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荣成市埠柳镇凤山路9号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7894010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港西镇卫生院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荣成市港西镇驻地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7861079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俚岛中心卫生院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荣成市俚岛镇政府驻地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7665918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成山镇龙须岛卫生院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荣成市成山镇大西庄村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7836542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斥山街道卫生院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荣成市斥山街道黄海北路41号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7321020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大疃镇卫生院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荣成市大疃镇宏大路8号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7778346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东山街道中心卫生院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荣成市东山街道办事处驻地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7331020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虎山镇卫生院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荣成市虎山镇驻地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7431020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桃园街道卫生院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荣成市桃园街道碧海桃园小区69号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7362020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38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人和镇靖海卫生院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荣成市人和镇窑沟村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7461020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崂山街道卫生院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荣成市崂山南路421号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7691020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宁津街道卫生院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荣成市宁津街道办事处富甲路22号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7341020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41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上庄中心卫生院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荣成市上庄镇康庄路4号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7411020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42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滕家中心卫生院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荣成市滕家镇滕家路6号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7681020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王连街道卫生院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荣成市王连街道办事处驻地黄海北路1118号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7391020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夏庄镇卫生院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荣成市夏庄镇香山路120号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7741020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寻山街道卫生院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荣成市寻山街道驻地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00-24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7651020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荫子镇卫生院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荣成市荫子镇驻地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7621020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47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崖西中心卫生院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荣成市崖西镇圣泉路5号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7637157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西城区社区卫生服务中心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荣成市沿河南街10号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7511271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石岛社区卫生服务中心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荣成市港湾街道青龙路16号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输液服务（3周岁以上）；血常规、尿常规和心电图、DR、CT等检查检验服务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7376635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东城区社区卫生服务中心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荣成市府西路1号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周一至周五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07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30-16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周六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07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30-11</w:t>
            </w:r>
            <w:r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" w:eastAsia="zh-CN" w:bidi="ar"/>
              </w:rPr>
              <w:t>: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输液服务（3周岁以上）；血常规、尿常规和心电图、DR等检查检验服务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7561985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荣成市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城西街道卫生院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荣成市平顺街68号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周一至周日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7:30-11:30,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wordWrap/>
              <w:overflowPunct/>
              <w:topLinePunct w:val="0"/>
              <w:bidi w:val="0"/>
              <w:spacing w:line="30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血常规、尿常规和心电图、DR等检查检验服务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7605017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城南社区卫生服务中心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城区街道海峰街30号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周一至周日7:30-11:30,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输液服务；血常规、尿常规和心电图等检查检验项目、儿童推拿等中医服务。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6609113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53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城中社区卫生服务中心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城区街道富山路23号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周一至周日7:20-11:20,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输液服务；血常规、尿常规和心电图等检查检验项目、儿童推拿等中医服务。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6695033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54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南黄中心卫生院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 xml:space="preserve">乳山市南黄镇学苑路6号 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周一至周日7:45-11:30,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输液服务；血常规、CRP、尿常规、心电图、DR、CT等检查检验项目，儿童推拿等中医服务。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6481016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崖子中心卫生院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乳山市崖子镇永安街40号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周一至周日7:45-11:15,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输液服务；血常规、CRP、尿常规、心电图、DR、CT等检查检验项目，儿童推拿等中医服务。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6582052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56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白沙滩镇卫生院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乳山市白沙滩镇武当山路9号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儿科、全科门诊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周一至周日7:30-11:30,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输液服务；血常规、CRP、尿常规、心电图、DR、CT等检查检验项目，儿童推拿等中医服务。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6723053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57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海阳所中心卫生院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乳山市海阳所镇海洋路55号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周一至周日7:30-11:30,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输液服务；血常规、CRP、尿常规、心电图、DR、CT等检查检验项目，小儿推拿等中医服务。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6756120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徐家镇卫生院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乳山市徐家镇徐家村1701号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周一至周日7:45-11:25,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13:30-16:20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输液服务；血常规、CRP、尿常规、心电图、DR等检查检验项目，小儿推拿等中医服务。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6781033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59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冯家镇卫生院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乳山市冯家镇育才路2号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13:30-16:20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输液服务；血常规、尿常规、心电图、DR、CT等检查检验项目，儿童推拿等中医服务。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6466016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下初镇卫生院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乳山市下初镇金福路3号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周一至周日7:45-11:15,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输液服务；血常规、尿常规、心电图、DR等检查检验项目，儿童推拿等中医服务。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6391123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育黎镇卫生院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乳山市育黎镇平安路1号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周一至周日7:40-11:20,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13:30-16:20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输液服务；血常规、尿常规、心电图、DR等检查检验项目。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6552120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婴幼儿不能提供输液服务。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大孤山镇卫生院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大孤山镇驻地东方街42号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周一至周五7:30-11:00,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输液服务；血常规、B超、尿常规、心电图、DR等检查检验项目，小儿推拿等中医适宜技术服务。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6714220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婴幼儿不开展经头皮静脉输液。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63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乳山口镇卫生院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乳山市青山路南首乳山口工业园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周一至周日7:30-11:15,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输液服务；血常规、尿常规、心电图、DR等检查检验项目，儿童推拿等中医服务。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6326871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婴幼儿不能提供输液服务。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64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乳山寨镇卫生院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乳山市乳山寨镇寨东路6号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周一至周日7:30-11:30,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输液服务；血常规、CRP、尿常规、心电图、DR、CT等检查检验项目，儿童艾灸等中医服务。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6842119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婴幼儿不开展经头皮静脉输液。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午极镇卫生院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午极镇金山街18号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周一至周日7:40-11:20,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13:30-16:20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输液服务；血常规、尿常规、心电图、DR等检查检验项目。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6501029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66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夏村镇卫生院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夏村镇石头圈村东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周一至周日7:40-11:20,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13:30-16:20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输液服务；血常规、B超、尿常规、心电图、DR等检查检验项目，小儿推拿等中医适宜技术服务。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6422014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婴幼儿不能提供输液服务。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67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诸往镇卫生院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乳山市诸往镇文兴街4号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周一至周日7:30-11:20,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输液服务；血常规，尿常规，B超，心电图，DR，CT等检查检验项目，小儿推拿等中医服务。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6333092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婴幼儿不能提供输液服务。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高区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初村镇卫生院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山海路172号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8:00-20:00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门诊时间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8:00-17:00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输液服务、雾化服务；CRP、SAA、甲乙型流感病毒抗原检测、肺炎支原体抗体检测；DR、CT等检查检验项目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5704031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6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69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高区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怡园社区卫生服务中心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抚顺路1号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门诊服务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周一至周日8:00-11:30、13:00-17:00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周一至周日8:00-16:00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儿童疾病诊断、用药指导，中医穴位贴敷，小儿推拿；输液、雾化；血、尿常规、心电图、DR等检验检查项目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5671128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70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高区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田和社区卫生服务中心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古寨南路166号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门诊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highlight w:val="none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周一至周日 8:00-11:45 13:30-17:30（夏）13:00-17:00（冬）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输液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highlight w:val="none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周一至周日8:00-17:00(夏)8:00-16:30（冬）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highlight w:val="none"/>
                <w:lang w:val="en-US" w:eastAsia="zh-CN"/>
              </w:rPr>
              <w:t>儿童疾病诊断、用药指导、输液服务、血常规、尿常规和心电图、DR等检查检验项目、小儿推拿、中药贴敷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5291711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71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高区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泰和社区卫生服务中心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宫松岭路威高花园7号楼商业区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门诊服务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08:00-12:00 13:30-17:30（夏） 13:00-17:00（冬）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</w:t>
            </w:r>
            <w:r>
              <w:rPr>
                <w:rFonts w:hint="default" w:ascii="仿宋_GB2312" w:hAnsi="仿宋_GB2312" w:eastAsia="仿宋_GB2312" w:cs="仿宋_GB2312"/>
                <w:sz w:val="21"/>
                <w:szCs w:val="21"/>
                <w:lang w:val="en" w:eastAsia="zh-CN"/>
              </w:rPr>
              <w:t>:</w:t>
            </w: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8:00-16:00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输液、雾化吸入服务;CRP、支原衣原体抗体快检、甲乙型流感快检、微量元素检测等检查检验项目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6067106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6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72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经区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皇冠社区卫生服务中心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皇冠中区87号楼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周一至周五8:00-11:30,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13:30-17:00;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输液服务；雾化吸入；血常规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5982722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73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经区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崮山镇卫生院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威海经济技术开发区崮山镇崮山路678号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5387970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74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经区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凤林社区卫生服务中心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凤林小区28号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（节假日除外）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8:00-11:30,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13:00-16:30;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口服药物，肌肉注射，静脉输液（上级医院下转）中医小儿推拿，针灸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，拔罐，刮痧等服务；血常规、尿常规和心电图、等检查检验项目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5929105</w:t>
            </w:r>
          </w:p>
        </w:tc>
        <w:tc>
          <w:tcPr>
            <w:tcW w:w="336" w:type="pct"/>
            <w:vAlign w:val="center"/>
          </w:tcPr>
          <w:p>
            <w:pPr>
              <w:pStyle w:val="19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75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经区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西苑社区卫生服务中心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西苑街道办事处曲阜学校西8号楼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周一至周五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8:00-11:30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13:00-16:30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门诊、小儿推拿、穴位贴敷、肌肉注射、输液服务、雾化、血常规、尿常规和心电图、甲型流感病毒抗原抗体检测、肺炎支原体抗体检测、CRP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5970920</w:t>
            </w:r>
          </w:p>
        </w:tc>
        <w:tc>
          <w:tcPr>
            <w:tcW w:w="33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76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经区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泊于镇卫生院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泊于镇海林路附10号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3-16岁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24小时门诊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3808691</w:t>
            </w:r>
          </w:p>
        </w:tc>
        <w:tc>
          <w:tcPr>
            <w:tcW w:w="336" w:type="pct"/>
            <w:vAlign w:val="center"/>
          </w:tcPr>
          <w:p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77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临港区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草庙子镇卫生院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草庙子镇驻地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24小时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585303</w:t>
            </w:r>
          </w:p>
        </w:tc>
        <w:tc>
          <w:tcPr>
            <w:tcW w:w="33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78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临港区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蔄山镇卫生院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蔄山镇中韩路22号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儿科门诊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8:00-11:30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13:30-17:00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6083227</w:t>
            </w:r>
          </w:p>
        </w:tc>
        <w:tc>
          <w:tcPr>
            <w:tcW w:w="33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217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79</w:t>
            </w:r>
          </w:p>
        </w:tc>
        <w:tc>
          <w:tcPr>
            <w:tcW w:w="346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临港区</w:t>
            </w:r>
          </w:p>
        </w:tc>
        <w:tc>
          <w:tcPr>
            <w:tcW w:w="439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汪疃镇中心卫生院</w:t>
            </w:r>
          </w:p>
        </w:tc>
        <w:tc>
          <w:tcPr>
            <w:tcW w:w="568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汪疃镇府前街35号</w:t>
            </w:r>
          </w:p>
        </w:tc>
        <w:tc>
          <w:tcPr>
            <w:tcW w:w="388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全科门诊</w:t>
            </w:r>
          </w:p>
        </w:tc>
        <w:tc>
          <w:tcPr>
            <w:tcW w:w="355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0-14岁</w:t>
            </w:r>
          </w:p>
        </w:tc>
        <w:tc>
          <w:tcPr>
            <w:tcW w:w="72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周一至周日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8:00-16:30</w:t>
            </w:r>
          </w:p>
        </w:tc>
        <w:tc>
          <w:tcPr>
            <w:tcW w:w="126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300" w:lineRule="exac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输液服务；血常规、尿常规和心电图、DR、CT等检查检验项目</w:t>
            </w:r>
          </w:p>
        </w:tc>
        <w:tc>
          <w:tcPr>
            <w:tcW w:w="355" w:type="pct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0" w:lineRule="atLeast"/>
              <w:ind w:left="0" w:leftChars="0" w:right="0" w:right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  <w:lang w:val="en-US" w:eastAsia="zh-CN"/>
              </w:rPr>
              <w:t>8567708</w:t>
            </w:r>
          </w:p>
        </w:tc>
        <w:tc>
          <w:tcPr>
            <w:tcW w:w="336" w:type="pct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1"/>
                <w:szCs w:val="21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</w:p>
    <w:sectPr>
      <w:footerReference r:id="rId3" w:type="default"/>
      <w:footerReference r:id="rId4" w:type="even"/>
      <w:pgSz w:w="16838" w:h="11906" w:orient="landscape"/>
      <w:pgMar w:top="1588" w:right="1440" w:bottom="1588" w:left="1588" w:header="851" w:footer="992" w:gutter="0"/>
      <w:cols w:space="720" w:num="1"/>
      <w:docGrid w:type="linesAndChars" w:linePitch="312" w:charSpace="-43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iberation Sans">
    <w:panose1 w:val="020B0604020202020204"/>
    <w:charset w:val="00"/>
    <w:family w:val="swiss"/>
    <w:pitch w:val="default"/>
    <w:sig w:usb0="A00002AF" w:usb1="500078FB" w:usb2="00000000" w:usb3="00000000" w:csb0="6000009F" w:csb1="DFD70000"/>
  </w:font>
  <w:font w:name="Noto Sans CJK SC Regular">
    <w:altName w:val="仿宋_GB2312"/>
    <w:panose1 w:val="00000000000000000000"/>
    <w:charset w:val="00"/>
    <w:family w:val="auto"/>
    <w:pitch w:val="default"/>
    <w:sig w:usb0="00000000" w:usb1="00000000" w:usb2="00000016" w:usb3="00000000" w:csb0="602E0107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7420" w:firstLineChars="2650"/>
      <w:rPr>
        <w:rFonts w:ascii="宋体" w:hAnsi="宋体"/>
      </w:rPr>
    </w:pPr>
    <w:r>
      <w:rPr>
        <w:rFonts w:ascii="宋体" w:hAnsi="宋体" w:cs="宋体"/>
        <w:sz w:val="28"/>
        <w:szCs w:val="28"/>
        <w:lang w:val="zh-CN"/>
      </w:rPr>
      <w:t xml:space="preserve">— </w:t>
    </w:r>
    <w:r>
      <w:rPr>
        <w:rFonts w:ascii="宋体" w:hAnsi="宋体" w:cs="宋体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 w:cs="宋体"/>
        <w:sz w:val="22"/>
        <w:szCs w:val="22"/>
      </w:rPr>
      <w:fldChar w:fldCharType="separate"/>
    </w:r>
    <w:r>
      <w:rPr>
        <w:rFonts w:ascii="宋体" w:hAnsi="宋体" w:cs="宋体"/>
        <w:sz w:val="28"/>
        <w:szCs w:val="28"/>
        <w:lang w:val="zh-CN"/>
      </w:rPr>
      <w:t>11</w:t>
    </w:r>
    <w:r>
      <w:rPr>
        <w:rFonts w:ascii="宋体" w:hAnsi="宋体" w:cs="宋体"/>
        <w:sz w:val="28"/>
        <w:szCs w:val="28"/>
      </w:rPr>
      <w:fldChar w:fldCharType="end"/>
    </w:r>
    <w:r>
      <w:rPr>
        <w:rFonts w:ascii="宋体" w:hAnsi="宋体" w:cs="宋体"/>
        <w:sz w:val="28"/>
        <w:szCs w:val="28"/>
        <w:lang w:val="zh-CN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280" w:firstLineChars="100"/>
      <w:rPr>
        <w:rFonts w:ascii="宋体" w:hAnsi="宋体"/>
      </w:rPr>
    </w:pPr>
    <w:r>
      <w:rPr>
        <w:rFonts w:ascii="宋体" w:hAnsi="宋体" w:cs="宋体"/>
        <w:sz w:val="28"/>
        <w:szCs w:val="28"/>
        <w:lang w:val="zh-CN"/>
      </w:rPr>
      <w:t xml:space="preserve">— </w:t>
    </w:r>
    <w:r>
      <w:rPr>
        <w:rFonts w:ascii="宋体" w:hAnsi="宋体" w:cs="宋体"/>
        <w:sz w:val="22"/>
        <w:szCs w:val="22"/>
      </w:rPr>
      <w:fldChar w:fldCharType="begin"/>
    </w:r>
    <w:r>
      <w:rPr>
        <w:rFonts w:ascii="宋体" w:hAnsi="宋体"/>
      </w:rPr>
      <w:instrText xml:space="preserve">PAGE    \* MERGEFORMAT</w:instrText>
    </w:r>
    <w:r>
      <w:rPr>
        <w:rFonts w:ascii="宋体" w:hAnsi="宋体" w:cs="宋体"/>
        <w:sz w:val="22"/>
        <w:szCs w:val="22"/>
      </w:rPr>
      <w:fldChar w:fldCharType="separate"/>
    </w:r>
    <w:r>
      <w:rPr>
        <w:rFonts w:ascii="宋体" w:hAnsi="宋体" w:cs="宋体"/>
        <w:sz w:val="28"/>
        <w:szCs w:val="28"/>
        <w:lang w:val="zh-CN"/>
      </w:rPr>
      <w:t>12</w:t>
    </w:r>
    <w:r>
      <w:rPr>
        <w:rFonts w:ascii="宋体" w:hAnsi="宋体" w:cs="宋体"/>
        <w:sz w:val="28"/>
        <w:szCs w:val="28"/>
      </w:rPr>
      <w:fldChar w:fldCharType="end"/>
    </w:r>
    <w:r>
      <w:rPr>
        <w:rFonts w:ascii="宋体" w:hAnsi="宋体" w:cs="宋体"/>
        <w:sz w:val="28"/>
        <w:szCs w:val="28"/>
        <w:lang w:val="zh-CN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true"/>
  <w:bordersDoNotSurroundHeader w:val="false"/>
  <w:bordersDoNotSurroundFooter w:val="fals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evenAndOddHeaders w:val="true"/>
  <w:drawingGridHorizontalSpacing w:val="104"/>
  <w:drawingGridVerticalSpacing w:val="156"/>
  <w:displayHorizontalDrawingGridEvery w:val="1"/>
  <w:displayVerticalDrawingGridEvery w:val="1"/>
  <w:noPunctuationKerning w:val="true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90A"/>
    <w:rsid w:val="000405F1"/>
    <w:rsid w:val="000C455F"/>
    <w:rsid w:val="00115A0D"/>
    <w:rsid w:val="001C7BE5"/>
    <w:rsid w:val="002C1D18"/>
    <w:rsid w:val="003647AF"/>
    <w:rsid w:val="004A5247"/>
    <w:rsid w:val="005D590A"/>
    <w:rsid w:val="006E05BE"/>
    <w:rsid w:val="00701238"/>
    <w:rsid w:val="007D508C"/>
    <w:rsid w:val="0089259B"/>
    <w:rsid w:val="008D1331"/>
    <w:rsid w:val="00A145B1"/>
    <w:rsid w:val="00A43761"/>
    <w:rsid w:val="00CA318E"/>
    <w:rsid w:val="01BB5A85"/>
    <w:rsid w:val="03004097"/>
    <w:rsid w:val="04B70785"/>
    <w:rsid w:val="06654A60"/>
    <w:rsid w:val="06BA630B"/>
    <w:rsid w:val="07A70F85"/>
    <w:rsid w:val="08517143"/>
    <w:rsid w:val="08716E9D"/>
    <w:rsid w:val="08FA1588"/>
    <w:rsid w:val="09440A55"/>
    <w:rsid w:val="0A1C3DD7"/>
    <w:rsid w:val="0AE0655C"/>
    <w:rsid w:val="0AE9282D"/>
    <w:rsid w:val="0B163D2C"/>
    <w:rsid w:val="0C192E0B"/>
    <w:rsid w:val="0CE9794A"/>
    <w:rsid w:val="0D1F511A"/>
    <w:rsid w:val="0D664AF9"/>
    <w:rsid w:val="0D7C6A10"/>
    <w:rsid w:val="0DE95727"/>
    <w:rsid w:val="0E372DD1"/>
    <w:rsid w:val="10B1077E"/>
    <w:rsid w:val="11604BDC"/>
    <w:rsid w:val="11F03F36"/>
    <w:rsid w:val="12C80326"/>
    <w:rsid w:val="13434251"/>
    <w:rsid w:val="1384217A"/>
    <w:rsid w:val="14074B59"/>
    <w:rsid w:val="142E20E6"/>
    <w:rsid w:val="1461426A"/>
    <w:rsid w:val="14C842E9"/>
    <w:rsid w:val="14D87169"/>
    <w:rsid w:val="163A2FC4"/>
    <w:rsid w:val="16916C36"/>
    <w:rsid w:val="179E7583"/>
    <w:rsid w:val="17D82A95"/>
    <w:rsid w:val="191E097B"/>
    <w:rsid w:val="19505BF9"/>
    <w:rsid w:val="19BE5CBA"/>
    <w:rsid w:val="1A9B5DC1"/>
    <w:rsid w:val="1AB772D9"/>
    <w:rsid w:val="1ABF1CEA"/>
    <w:rsid w:val="1D633073"/>
    <w:rsid w:val="1EBF050A"/>
    <w:rsid w:val="1F07262C"/>
    <w:rsid w:val="1FA91474"/>
    <w:rsid w:val="1FBC7140"/>
    <w:rsid w:val="20AB67EB"/>
    <w:rsid w:val="21A41C3A"/>
    <w:rsid w:val="21D70261"/>
    <w:rsid w:val="2211698F"/>
    <w:rsid w:val="227E6ED8"/>
    <w:rsid w:val="24A85EE5"/>
    <w:rsid w:val="25331C52"/>
    <w:rsid w:val="25CE197B"/>
    <w:rsid w:val="26024DD2"/>
    <w:rsid w:val="260737D9"/>
    <w:rsid w:val="26084E8D"/>
    <w:rsid w:val="26DB60FD"/>
    <w:rsid w:val="271B474C"/>
    <w:rsid w:val="27750300"/>
    <w:rsid w:val="281713B7"/>
    <w:rsid w:val="28621505"/>
    <w:rsid w:val="28680D51"/>
    <w:rsid w:val="28AF15F0"/>
    <w:rsid w:val="2AE34015"/>
    <w:rsid w:val="2B75442B"/>
    <w:rsid w:val="2B886128"/>
    <w:rsid w:val="2BDF11C1"/>
    <w:rsid w:val="2BFF288E"/>
    <w:rsid w:val="2C2E3173"/>
    <w:rsid w:val="2C6C77F8"/>
    <w:rsid w:val="2CF604F8"/>
    <w:rsid w:val="2D6F75A0"/>
    <w:rsid w:val="2FBF8296"/>
    <w:rsid w:val="2FFE5A1F"/>
    <w:rsid w:val="31C51E84"/>
    <w:rsid w:val="31E71DFA"/>
    <w:rsid w:val="34A35D81"/>
    <w:rsid w:val="354F7EC7"/>
    <w:rsid w:val="35AB2FB9"/>
    <w:rsid w:val="3608233F"/>
    <w:rsid w:val="363B2715"/>
    <w:rsid w:val="365B2DB7"/>
    <w:rsid w:val="37F54B45"/>
    <w:rsid w:val="39500E8A"/>
    <w:rsid w:val="3A96260F"/>
    <w:rsid w:val="3BC82C9D"/>
    <w:rsid w:val="3BDA6648"/>
    <w:rsid w:val="3BFFAC88"/>
    <w:rsid w:val="3BFFD8A6"/>
    <w:rsid w:val="3C87220D"/>
    <w:rsid w:val="3D8F1791"/>
    <w:rsid w:val="3DBE88A9"/>
    <w:rsid w:val="3DF1CEAF"/>
    <w:rsid w:val="3E3516E3"/>
    <w:rsid w:val="3FD12164"/>
    <w:rsid w:val="411E6EBB"/>
    <w:rsid w:val="41724C5D"/>
    <w:rsid w:val="4174388F"/>
    <w:rsid w:val="435832D1"/>
    <w:rsid w:val="43C2041B"/>
    <w:rsid w:val="43EE12FB"/>
    <w:rsid w:val="44290050"/>
    <w:rsid w:val="4439400C"/>
    <w:rsid w:val="44EB79FC"/>
    <w:rsid w:val="44EF3FD1"/>
    <w:rsid w:val="46494E1C"/>
    <w:rsid w:val="477F61D9"/>
    <w:rsid w:val="47CB7671"/>
    <w:rsid w:val="482254E2"/>
    <w:rsid w:val="48A91760"/>
    <w:rsid w:val="48D10AEE"/>
    <w:rsid w:val="49A12F53"/>
    <w:rsid w:val="4A5D4EF8"/>
    <w:rsid w:val="4ADF590D"/>
    <w:rsid w:val="4AFFCAE2"/>
    <w:rsid w:val="4B62209A"/>
    <w:rsid w:val="4BDF22D4"/>
    <w:rsid w:val="4C9F26DA"/>
    <w:rsid w:val="4DB210B7"/>
    <w:rsid w:val="4DF740D0"/>
    <w:rsid w:val="4EF53BCB"/>
    <w:rsid w:val="4F2C6C47"/>
    <w:rsid w:val="4F9547EC"/>
    <w:rsid w:val="5039786D"/>
    <w:rsid w:val="50416722"/>
    <w:rsid w:val="50BE68C4"/>
    <w:rsid w:val="51BD002A"/>
    <w:rsid w:val="536777EC"/>
    <w:rsid w:val="53872AC4"/>
    <w:rsid w:val="563C1E65"/>
    <w:rsid w:val="56BBAEB2"/>
    <w:rsid w:val="56E24E94"/>
    <w:rsid w:val="570738D6"/>
    <w:rsid w:val="57664CC0"/>
    <w:rsid w:val="57DF6FB1"/>
    <w:rsid w:val="5B7F55D4"/>
    <w:rsid w:val="5B8B6B3E"/>
    <w:rsid w:val="5E916AC6"/>
    <w:rsid w:val="5EBEA968"/>
    <w:rsid w:val="5EE412EC"/>
    <w:rsid w:val="5F8171E5"/>
    <w:rsid w:val="61677FB2"/>
    <w:rsid w:val="627A1826"/>
    <w:rsid w:val="62A425F6"/>
    <w:rsid w:val="63716EC6"/>
    <w:rsid w:val="637F7835"/>
    <w:rsid w:val="64373C6C"/>
    <w:rsid w:val="64B30C2A"/>
    <w:rsid w:val="65E9543A"/>
    <w:rsid w:val="662270C4"/>
    <w:rsid w:val="671B1623"/>
    <w:rsid w:val="674C7A2E"/>
    <w:rsid w:val="67CC0225"/>
    <w:rsid w:val="67DD2D7C"/>
    <w:rsid w:val="68A613C0"/>
    <w:rsid w:val="69A932FF"/>
    <w:rsid w:val="6A484E25"/>
    <w:rsid w:val="6B016D82"/>
    <w:rsid w:val="6B160A7F"/>
    <w:rsid w:val="6B3F7630"/>
    <w:rsid w:val="6BA63B7A"/>
    <w:rsid w:val="6BD91AAD"/>
    <w:rsid w:val="6BE93447"/>
    <w:rsid w:val="6C060AF4"/>
    <w:rsid w:val="6D7FC0D3"/>
    <w:rsid w:val="6E3901AC"/>
    <w:rsid w:val="6E6B7334"/>
    <w:rsid w:val="6F751AEC"/>
    <w:rsid w:val="6FBFCB6C"/>
    <w:rsid w:val="6FE74798"/>
    <w:rsid w:val="6FF11ABB"/>
    <w:rsid w:val="706F2877"/>
    <w:rsid w:val="70776CBE"/>
    <w:rsid w:val="707B75D6"/>
    <w:rsid w:val="70934920"/>
    <w:rsid w:val="70AB3A18"/>
    <w:rsid w:val="7174013A"/>
    <w:rsid w:val="71AF5789"/>
    <w:rsid w:val="73104006"/>
    <w:rsid w:val="757FBD94"/>
    <w:rsid w:val="76EA1469"/>
    <w:rsid w:val="77FBAC51"/>
    <w:rsid w:val="79507FD7"/>
    <w:rsid w:val="79BB52BE"/>
    <w:rsid w:val="7B7F4C96"/>
    <w:rsid w:val="7BEA3F90"/>
    <w:rsid w:val="7C190E27"/>
    <w:rsid w:val="7C552434"/>
    <w:rsid w:val="7D085C04"/>
    <w:rsid w:val="7D4274B2"/>
    <w:rsid w:val="7DF11799"/>
    <w:rsid w:val="7E0155BF"/>
    <w:rsid w:val="7E0F64EE"/>
    <w:rsid w:val="7E6C1441"/>
    <w:rsid w:val="7E8F6670"/>
    <w:rsid w:val="7F0D3AEF"/>
    <w:rsid w:val="7F525799"/>
    <w:rsid w:val="7F6C1258"/>
    <w:rsid w:val="7F75DC94"/>
    <w:rsid w:val="7F7D964B"/>
    <w:rsid w:val="7FAD4202"/>
    <w:rsid w:val="7FE83A64"/>
    <w:rsid w:val="7FFF81AA"/>
    <w:rsid w:val="7FFF8D2C"/>
    <w:rsid w:val="93F66514"/>
    <w:rsid w:val="994BB085"/>
    <w:rsid w:val="9AF9CAD8"/>
    <w:rsid w:val="9E7FB4A6"/>
    <w:rsid w:val="B975928F"/>
    <w:rsid w:val="BFEF7C04"/>
    <w:rsid w:val="CDEF1EB5"/>
    <w:rsid w:val="CDF22FF5"/>
    <w:rsid w:val="D3F35135"/>
    <w:rsid w:val="DDBC8592"/>
    <w:rsid w:val="DFFEC096"/>
    <w:rsid w:val="DFFF3358"/>
    <w:rsid w:val="E5F7E6CF"/>
    <w:rsid w:val="E6E34FD6"/>
    <w:rsid w:val="E7FF1C63"/>
    <w:rsid w:val="E7FF2835"/>
    <w:rsid w:val="EBCF74B6"/>
    <w:rsid w:val="EBFE354D"/>
    <w:rsid w:val="EC47A5CE"/>
    <w:rsid w:val="EF4B10B1"/>
    <w:rsid w:val="F3F0CDDF"/>
    <w:rsid w:val="F7BE8665"/>
    <w:rsid w:val="FAB4BDCE"/>
    <w:rsid w:val="FAF70D4B"/>
    <w:rsid w:val="FB233801"/>
    <w:rsid w:val="FBFFCEA6"/>
    <w:rsid w:val="FC7FB715"/>
    <w:rsid w:val="FDFF2B7D"/>
    <w:rsid w:val="FF67C68C"/>
    <w:rsid w:val="FF7BD376"/>
    <w:rsid w:val="FFB78A52"/>
    <w:rsid w:val="FFDF6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qFormat/>
    <w:uiPriority w:val="0"/>
    <w:pPr>
      <w:suppressLineNumbers/>
      <w:spacing w:before="120" w:after="120"/>
    </w:pPr>
    <w:rPr>
      <w:i/>
      <w:iCs/>
      <w:sz w:val="24"/>
    </w:rPr>
  </w:style>
  <w:style w:type="paragraph" w:styleId="4">
    <w:name w:val="Body Text"/>
    <w:basedOn w:val="1"/>
    <w:qFormat/>
    <w:uiPriority w:val="0"/>
    <w:pPr>
      <w:spacing w:after="140" w:line="276" w:lineRule="auto"/>
    </w:pPr>
  </w:style>
  <w:style w:type="paragraph" w:styleId="5">
    <w:name w:val="Date"/>
    <w:basedOn w:val="1"/>
    <w:next w:val="1"/>
    <w:link w:val="17"/>
    <w:qFormat/>
    <w:uiPriority w:val="0"/>
    <w:pPr>
      <w:ind w:left="100" w:leftChars="2500"/>
    </w:pPr>
  </w:style>
  <w:style w:type="paragraph" w:styleId="6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List"/>
    <w:basedOn w:val="4"/>
    <w:qFormat/>
    <w:uiPriority w:val="0"/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10">
    <w:name w:val="Body Text First Indent"/>
    <w:basedOn w:val="4"/>
    <w:qFormat/>
    <w:uiPriority w:val="0"/>
    <w:pPr>
      <w:ind w:firstLine="420" w:firstLineChars="100"/>
    </w:pPr>
    <w:rPr>
      <w:rFonts w:ascii="Times New Roman" w:hAnsi="Times New Roman"/>
    </w:rPr>
  </w:style>
  <w:style w:type="character" w:styleId="13">
    <w:name w:val="Hyperlink"/>
    <w:basedOn w:val="12"/>
    <w:qFormat/>
    <w:uiPriority w:val="0"/>
    <w:rPr>
      <w:color w:val="0000FF"/>
      <w:u w:val="single"/>
    </w:rPr>
  </w:style>
  <w:style w:type="character" w:customStyle="1" w:styleId="14">
    <w:name w:val="默认段落字体1"/>
    <w:qFormat/>
    <w:uiPriority w:val="0"/>
  </w:style>
  <w:style w:type="paragraph" w:customStyle="1" w:styleId="15">
    <w:name w:val="Heading"/>
    <w:basedOn w:val="1"/>
    <w:next w:val="4"/>
    <w:qFormat/>
    <w:uiPriority w:val="0"/>
    <w:pPr>
      <w:keepNext/>
      <w:spacing w:before="240" w:after="120"/>
    </w:pPr>
    <w:rPr>
      <w:rFonts w:ascii="Liberation Sans" w:hAnsi="Liberation Sans" w:eastAsia="Noto Sans CJK SC Regular" w:cs="Noto Sans CJK SC Regular"/>
      <w:sz w:val="28"/>
      <w:szCs w:val="28"/>
    </w:rPr>
  </w:style>
  <w:style w:type="paragraph" w:customStyle="1" w:styleId="16">
    <w:name w:val="Index"/>
    <w:basedOn w:val="1"/>
    <w:qFormat/>
    <w:uiPriority w:val="0"/>
    <w:pPr>
      <w:suppressLineNumbers/>
    </w:pPr>
  </w:style>
  <w:style w:type="character" w:customStyle="1" w:styleId="17">
    <w:name w:val="日期 Char"/>
    <w:basedOn w:val="12"/>
    <w:link w:val="5"/>
    <w:qFormat/>
    <w:uiPriority w:val="0"/>
    <w:rPr>
      <w:rFonts w:ascii="Calibri" w:hAnsi="Calibri"/>
      <w:kern w:val="2"/>
      <w:sz w:val="21"/>
      <w:szCs w:val="24"/>
    </w:rPr>
  </w:style>
  <w:style w:type="character" w:customStyle="1" w:styleId="18">
    <w:name w:val="页脚 Char"/>
    <w:basedOn w:val="12"/>
    <w:link w:val="6"/>
    <w:qFormat/>
    <w:uiPriority w:val="99"/>
    <w:rPr>
      <w:rFonts w:ascii="Calibri" w:hAnsi="Calibri"/>
      <w:kern w:val="2"/>
      <w:sz w:val="18"/>
      <w:szCs w:val="24"/>
    </w:rPr>
  </w:style>
  <w:style w:type="paragraph" w:customStyle="1" w:styleId="19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2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Company>USER</Company>
  <Pages>4</Pages>
  <Words>919</Words>
  <Characters>1200</Characters>
  <Lines>39</Lines>
  <Paragraphs>11</Paragraphs>
  <TotalTime>6</TotalTime>
  <ScaleCrop>false</ScaleCrop>
  <LinksUpToDate>false</LinksUpToDate>
  <CharactersWithSpaces>1214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2018-12-16T01:47:00Z</dcterms:created>
  <dc:creator>user</dc:creator>
  <cp:lastModifiedBy>user</cp:lastModifiedBy>
  <cp:lastPrinted>2025-10-21T11:24:00Z</cp:lastPrinted>
  <dcterms:modified xsi:type="dcterms:W3CDTF">2025-10-31T11:13:48Z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8BFBA311C2274A8FAD5CDC01434DE620_13</vt:lpwstr>
  </property>
  <property fmtid="{D5CDD505-2E9C-101B-9397-08002B2CF9AE}" pid="4" name="KSOTemplateDocerSaveRecord">
    <vt:lpwstr>eyJoZGlkIjoiYzdjN2NlNTA2ZTBmNjE2ZDM5ODExMWY4YTZmNmIzMmIiLCJ1c2VySWQiOiI2MjgwODYwNDIifQ==</vt:lpwstr>
  </property>
</Properties>
</file>